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72A7" w:rsidRDefault="002A1DC5" w:rsidP="00C27C54">
      <w:pPr>
        <w:widowControl w:val="0"/>
        <w:autoSpaceDE w:val="0"/>
        <w:autoSpaceDN w:val="0"/>
        <w:spacing w:after="0" w:line="240" w:lineRule="auto"/>
        <w:rPr>
          <w:rFonts w:ascii="Times New Roman" w:eastAsia="Times New Roman" w:hAnsi="Times New Roman"/>
          <w:bCs/>
          <w:color w:val="000000"/>
          <w:sz w:val="23"/>
          <w:szCs w:val="23"/>
          <w:lang w:eastAsia="ru-RU"/>
        </w:rPr>
      </w:pPr>
      <w:r>
        <w:rPr>
          <w:rFonts w:ascii="Times New Roman" w:eastAsia="Times New Roman" w:hAnsi="Times New Roman"/>
          <w:bCs/>
          <w:color w:val="000000"/>
          <w:sz w:val="23"/>
          <w:szCs w:val="23"/>
          <w:lang w:eastAsia="ru-RU"/>
        </w:rPr>
        <w:t>ПРОЕКТ</w:t>
      </w:r>
    </w:p>
    <w:p w:rsidR="000F07C4" w:rsidRDefault="000F07C4" w:rsidP="00C27C54">
      <w:pPr>
        <w:widowControl w:val="0"/>
        <w:autoSpaceDE w:val="0"/>
        <w:autoSpaceDN w:val="0"/>
        <w:spacing w:after="0" w:line="240" w:lineRule="auto"/>
        <w:rPr>
          <w:rFonts w:ascii="Times New Roman" w:eastAsia="Times New Roman" w:hAnsi="Times New Roman"/>
          <w:bCs/>
          <w:color w:val="000000"/>
          <w:sz w:val="23"/>
          <w:szCs w:val="23"/>
          <w:lang w:eastAsia="ru-RU"/>
        </w:rPr>
      </w:pPr>
    </w:p>
    <w:p w:rsidR="00E74290" w:rsidRPr="000F5D2D" w:rsidRDefault="00E74290" w:rsidP="00C27C54">
      <w:pPr>
        <w:widowControl w:val="0"/>
        <w:autoSpaceDE w:val="0"/>
        <w:autoSpaceDN w:val="0"/>
        <w:spacing w:after="0" w:line="240" w:lineRule="auto"/>
        <w:rPr>
          <w:rFonts w:ascii="Times New Roman" w:eastAsia="Times New Roman" w:hAnsi="Times New Roman"/>
          <w:bCs/>
          <w:color w:val="000000"/>
          <w:sz w:val="23"/>
          <w:szCs w:val="23"/>
          <w:lang w:eastAsia="ru-RU"/>
        </w:rPr>
      </w:pPr>
    </w:p>
    <w:p w:rsidR="009E0073" w:rsidRPr="006D788C" w:rsidRDefault="00662771" w:rsidP="00662771">
      <w:pPr>
        <w:widowControl w:val="0"/>
        <w:autoSpaceDE w:val="0"/>
        <w:autoSpaceDN w:val="0"/>
        <w:spacing w:after="0" w:line="240" w:lineRule="auto"/>
        <w:ind w:firstLine="709"/>
        <w:jc w:val="center"/>
        <w:rPr>
          <w:rFonts w:ascii="Times New Roman" w:eastAsia="Times New Roman" w:hAnsi="Times New Roman"/>
          <w:b/>
          <w:bCs/>
          <w:color w:val="000000"/>
          <w:sz w:val="24"/>
          <w:szCs w:val="24"/>
          <w:lang w:eastAsia="ru-RU"/>
        </w:rPr>
      </w:pPr>
      <w:r w:rsidRPr="006D788C">
        <w:rPr>
          <w:rFonts w:ascii="Times New Roman" w:eastAsia="Times New Roman" w:hAnsi="Times New Roman"/>
          <w:b/>
          <w:bCs/>
          <w:color w:val="000000"/>
          <w:sz w:val="24"/>
          <w:szCs w:val="24"/>
          <w:lang w:eastAsia="ru-RU"/>
        </w:rPr>
        <w:t>Договор поставки №___</w:t>
      </w:r>
      <w:r w:rsidR="009E0073" w:rsidRPr="006D788C">
        <w:rPr>
          <w:rFonts w:ascii="Times New Roman" w:eastAsia="Times New Roman" w:hAnsi="Times New Roman"/>
          <w:b/>
          <w:bCs/>
          <w:color w:val="000000"/>
          <w:sz w:val="24"/>
          <w:szCs w:val="24"/>
          <w:lang w:eastAsia="ru-RU"/>
        </w:rPr>
        <w:t>___</w:t>
      </w:r>
      <w:r w:rsidR="005440AB" w:rsidRPr="006D788C">
        <w:rPr>
          <w:rFonts w:ascii="Times New Roman" w:eastAsia="Times New Roman" w:hAnsi="Times New Roman"/>
          <w:b/>
          <w:bCs/>
          <w:color w:val="000000"/>
          <w:sz w:val="24"/>
          <w:szCs w:val="24"/>
          <w:lang w:eastAsia="ru-RU"/>
        </w:rPr>
        <w:t>___</w:t>
      </w:r>
      <w:r w:rsidR="009E0073" w:rsidRPr="006D788C">
        <w:rPr>
          <w:rFonts w:ascii="Times New Roman" w:eastAsia="Times New Roman" w:hAnsi="Times New Roman"/>
          <w:b/>
          <w:bCs/>
          <w:color w:val="000000"/>
          <w:sz w:val="24"/>
          <w:szCs w:val="24"/>
          <w:lang w:eastAsia="ru-RU"/>
        </w:rPr>
        <w:t>_</w:t>
      </w:r>
    </w:p>
    <w:p w:rsidR="009E0073" w:rsidRPr="00D157F3" w:rsidRDefault="009E0073" w:rsidP="00662771">
      <w:pPr>
        <w:widowControl w:val="0"/>
        <w:shd w:val="clear" w:color="auto" w:fill="FFFFFF"/>
        <w:autoSpaceDE w:val="0"/>
        <w:autoSpaceDN w:val="0"/>
        <w:spacing w:after="0" w:line="240" w:lineRule="auto"/>
        <w:ind w:firstLine="709"/>
        <w:rPr>
          <w:rFonts w:ascii="Times New Roman" w:eastAsia="Times New Roman" w:hAnsi="Times New Roman"/>
          <w:color w:val="000000"/>
          <w:sz w:val="23"/>
          <w:szCs w:val="23"/>
          <w:lang w:eastAsia="ru-RU"/>
        </w:rPr>
      </w:pPr>
    </w:p>
    <w:p w:rsidR="009E0073" w:rsidRPr="00D157F3" w:rsidRDefault="00716FFA" w:rsidP="00662771">
      <w:pPr>
        <w:widowControl w:val="0"/>
        <w:shd w:val="clear" w:color="auto" w:fill="FFFFFF"/>
        <w:tabs>
          <w:tab w:val="left" w:pos="7938"/>
        </w:tabs>
        <w:autoSpaceDE w:val="0"/>
        <w:autoSpaceDN w:val="0"/>
        <w:spacing w:after="0" w:line="240" w:lineRule="auto"/>
        <w:rPr>
          <w:rFonts w:ascii="Times New Roman" w:eastAsia="Times New Roman" w:hAnsi="Times New Roman"/>
          <w:color w:val="000000"/>
          <w:sz w:val="23"/>
          <w:szCs w:val="23"/>
          <w:lang w:eastAsia="ru-RU"/>
        </w:rPr>
      </w:pPr>
      <w:r>
        <w:rPr>
          <w:rFonts w:ascii="Times New Roman" w:eastAsia="Times New Roman" w:hAnsi="Times New Roman"/>
          <w:color w:val="000000"/>
          <w:sz w:val="23"/>
          <w:szCs w:val="23"/>
          <w:lang w:eastAsia="ru-RU"/>
        </w:rPr>
        <w:t>г. Саратов</w:t>
      </w:r>
      <w:r w:rsidR="00A94CC6">
        <w:rPr>
          <w:rFonts w:ascii="Times New Roman" w:eastAsia="Times New Roman" w:hAnsi="Times New Roman"/>
          <w:color w:val="000000"/>
          <w:sz w:val="23"/>
          <w:szCs w:val="23"/>
          <w:lang w:eastAsia="ru-RU"/>
        </w:rPr>
        <w:t xml:space="preserve">    </w:t>
      </w:r>
      <w:r w:rsidR="009E0073" w:rsidRPr="00D157F3">
        <w:rPr>
          <w:rFonts w:ascii="Times New Roman" w:eastAsia="Times New Roman" w:hAnsi="Times New Roman"/>
          <w:color w:val="000000"/>
          <w:sz w:val="23"/>
          <w:szCs w:val="23"/>
          <w:lang w:eastAsia="ru-RU"/>
        </w:rPr>
        <w:t xml:space="preserve">    </w:t>
      </w:r>
      <w:r w:rsidR="00492EB4">
        <w:rPr>
          <w:rFonts w:ascii="Times New Roman" w:eastAsia="Times New Roman" w:hAnsi="Times New Roman"/>
          <w:color w:val="000000"/>
          <w:sz w:val="23"/>
          <w:szCs w:val="23"/>
          <w:lang w:eastAsia="ru-RU"/>
        </w:rPr>
        <w:t xml:space="preserve">                                                                                          </w:t>
      </w:r>
      <w:r w:rsidR="007F6A56">
        <w:rPr>
          <w:rFonts w:ascii="Times New Roman" w:eastAsia="Times New Roman" w:hAnsi="Times New Roman"/>
          <w:color w:val="000000"/>
          <w:sz w:val="23"/>
          <w:szCs w:val="23"/>
          <w:lang w:eastAsia="ru-RU"/>
        </w:rPr>
        <w:t xml:space="preserve">            </w:t>
      </w:r>
      <w:r w:rsidR="00492EB4">
        <w:rPr>
          <w:rFonts w:ascii="Times New Roman" w:eastAsia="Times New Roman" w:hAnsi="Times New Roman"/>
          <w:color w:val="000000"/>
          <w:sz w:val="23"/>
          <w:szCs w:val="23"/>
          <w:lang w:eastAsia="ru-RU"/>
        </w:rPr>
        <w:t xml:space="preserve">   </w:t>
      </w:r>
      <w:r w:rsidR="00492EB4" w:rsidRPr="00D157F3">
        <w:rPr>
          <w:rFonts w:ascii="Times New Roman" w:eastAsia="Times New Roman" w:hAnsi="Times New Roman"/>
          <w:color w:val="000000"/>
          <w:sz w:val="23"/>
          <w:szCs w:val="23"/>
          <w:lang w:eastAsia="ru-RU"/>
        </w:rPr>
        <w:t>«___» ______________20</w:t>
      </w:r>
      <w:r w:rsidR="005E7AA7" w:rsidRPr="005E7AA7">
        <w:rPr>
          <w:rFonts w:ascii="Times New Roman" w:eastAsia="Times New Roman" w:hAnsi="Times New Roman"/>
          <w:color w:val="000000"/>
          <w:sz w:val="23"/>
          <w:szCs w:val="23"/>
          <w:lang w:eastAsia="ru-RU"/>
        </w:rPr>
        <w:t>2</w:t>
      </w:r>
      <w:r w:rsidR="007F2ADF">
        <w:rPr>
          <w:rFonts w:ascii="Times New Roman" w:eastAsia="Times New Roman" w:hAnsi="Times New Roman"/>
          <w:color w:val="000000"/>
          <w:sz w:val="23"/>
          <w:szCs w:val="23"/>
          <w:lang w:eastAsia="ru-RU"/>
        </w:rPr>
        <w:t>1</w:t>
      </w:r>
      <w:r w:rsidR="00492EB4" w:rsidRPr="00D157F3">
        <w:rPr>
          <w:rFonts w:ascii="Times New Roman" w:eastAsia="Times New Roman" w:hAnsi="Times New Roman"/>
          <w:color w:val="000000"/>
          <w:sz w:val="23"/>
          <w:szCs w:val="23"/>
          <w:lang w:eastAsia="ru-RU"/>
        </w:rPr>
        <w:t xml:space="preserve"> г.</w:t>
      </w:r>
      <w:r w:rsidR="009E0073" w:rsidRPr="00D157F3">
        <w:rPr>
          <w:rFonts w:ascii="Times New Roman" w:eastAsia="Times New Roman" w:hAnsi="Times New Roman"/>
          <w:color w:val="000000"/>
          <w:sz w:val="23"/>
          <w:szCs w:val="23"/>
          <w:lang w:eastAsia="ru-RU"/>
        </w:rPr>
        <w:t xml:space="preserve">                                                          </w:t>
      </w:r>
      <w:r w:rsidR="00E50774">
        <w:rPr>
          <w:rFonts w:ascii="Times New Roman" w:eastAsia="Times New Roman" w:hAnsi="Times New Roman"/>
          <w:color w:val="000000"/>
          <w:sz w:val="23"/>
          <w:szCs w:val="23"/>
          <w:lang w:eastAsia="ru-RU"/>
        </w:rPr>
        <w:t xml:space="preserve">                                                                                          </w:t>
      </w:r>
      <w:r w:rsidR="00492EB4">
        <w:rPr>
          <w:rFonts w:ascii="Times New Roman" w:eastAsia="Times New Roman" w:hAnsi="Times New Roman"/>
          <w:color w:val="000000"/>
          <w:sz w:val="23"/>
          <w:szCs w:val="23"/>
          <w:lang w:eastAsia="ru-RU"/>
        </w:rPr>
        <w:t xml:space="preserve">                      </w:t>
      </w:r>
    </w:p>
    <w:p w:rsidR="000713A6" w:rsidRDefault="000713A6" w:rsidP="000713A6">
      <w:pPr>
        <w:widowControl w:val="0"/>
        <w:shd w:val="clear" w:color="auto" w:fill="FFFFFF"/>
        <w:autoSpaceDE w:val="0"/>
        <w:autoSpaceDN w:val="0"/>
        <w:spacing w:after="0" w:line="240" w:lineRule="auto"/>
        <w:jc w:val="both"/>
        <w:rPr>
          <w:rFonts w:ascii="Times New Roman" w:eastAsia="Times New Roman" w:hAnsi="Times New Roman"/>
          <w:color w:val="000000"/>
          <w:sz w:val="23"/>
          <w:szCs w:val="23"/>
          <w:lang w:eastAsia="ru-RU"/>
        </w:rPr>
      </w:pPr>
    </w:p>
    <w:p w:rsidR="00C95C34" w:rsidRDefault="00C95C34" w:rsidP="00C95C34">
      <w:pPr>
        <w:tabs>
          <w:tab w:val="left" w:pos="0"/>
        </w:tabs>
        <w:spacing w:after="0" w:line="240" w:lineRule="auto"/>
        <w:ind w:firstLine="709"/>
        <w:rPr>
          <w:rFonts w:ascii="Times New Roman" w:hAnsi="Times New Roman"/>
          <w:bCs/>
          <w:sz w:val="24"/>
          <w:szCs w:val="24"/>
        </w:rPr>
      </w:pPr>
      <w:r w:rsidRPr="00FC079A">
        <w:rPr>
          <w:rFonts w:ascii="Times New Roman" w:hAnsi="Times New Roman"/>
          <w:bCs/>
          <w:sz w:val="24"/>
          <w:szCs w:val="24"/>
        </w:rPr>
        <w:t>Публичное акционерное общество «Саратовэнерго» (ПАО «Саратовэнерго»), именуемое в дальнейшем «Покупатель», в лице   ___________________________,     действующего на основании ______________________________ с одной стороны, и___________________________________, именуемое в дальнейшем «Поставщик», в лице _____________________, действующего на основании _________________________, с  другой  стороны, в дальнейшем именуемые совместно «Стороны» и по отдельности «Сторона», заключили настоящий договор (далее - Договор) о нижеследующем</w:t>
      </w:r>
      <w:r w:rsidRPr="000713A6">
        <w:rPr>
          <w:rFonts w:ascii="Times New Roman" w:hAnsi="Times New Roman"/>
          <w:bCs/>
          <w:sz w:val="24"/>
          <w:szCs w:val="24"/>
        </w:rPr>
        <w:t>:</w:t>
      </w:r>
    </w:p>
    <w:p w:rsidR="007F34E2" w:rsidRDefault="009E0073" w:rsidP="00885FF3">
      <w:pPr>
        <w:widowControl w:val="0"/>
        <w:numPr>
          <w:ilvl w:val="0"/>
          <w:numId w:val="3"/>
        </w:numPr>
        <w:shd w:val="clear" w:color="auto" w:fill="FFFFFF"/>
        <w:autoSpaceDE w:val="0"/>
        <w:autoSpaceDN w:val="0"/>
        <w:spacing w:after="0" w:line="240" w:lineRule="auto"/>
        <w:ind w:left="0" w:firstLine="709"/>
        <w:jc w:val="center"/>
        <w:rPr>
          <w:rFonts w:ascii="Times New Roman" w:eastAsia="Times New Roman" w:hAnsi="Times New Roman"/>
          <w:b/>
          <w:bCs/>
          <w:color w:val="000000"/>
          <w:sz w:val="24"/>
          <w:szCs w:val="24"/>
          <w:lang w:eastAsia="ru-RU"/>
        </w:rPr>
      </w:pPr>
      <w:r w:rsidRPr="006D788C">
        <w:rPr>
          <w:rFonts w:ascii="Times New Roman" w:eastAsia="Times New Roman" w:hAnsi="Times New Roman"/>
          <w:b/>
          <w:bCs/>
          <w:color w:val="000000"/>
          <w:sz w:val="24"/>
          <w:szCs w:val="24"/>
          <w:lang w:eastAsia="ru-RU"/>
        </w:rPr>
        <w:t>Предмет Договора</w:t>
      </w:r>
    </w:p>
    <w:p w:rsidR="00E51724" w:rsidRPr="00EA3B38" w:rsidRDefault="009E0073" w:rsidP="00EA3B38">
      <w:pPr>
        <w:widowControl w:val="0"/>
        <w:numPr>
          <w:ilvl w:val="1"/>
          <w:numId w:val="3"/>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0713A6">
        <w:rPr>
          <w:rFonts w:ascii="Times New Roman" w:hAnsi="Times New Roman"/>
          <w:bCs/>
          <w:sz w:val="24"/>
          <w:szCs w:val="24"/>
        </w:rPr>
        <w:t xml:space="preserve">В соответствии с </w:t>
      </w:r>
      <w:r w:rsidR="0013408F" w:rsidRPr="000713A6">
        <w:rPr>
          <w:rFonts w:ascii="Times New Roman" w:hAnsi="Times New Roman"/>
          <w:bCs/>
          <w:sz w:val="24"/>
          <w:szCs w:val="24"/>
        </w:rPr>
        <w:t xml:space="preserve">настоящим </w:t>
      </w:r>
      <w:r w:rsidRPr="000713A6">
        <w:rPr>
          <w:rFonts w:ascii="Times New Roman" w:hAnsi="Times New Roman"/>
          <w:bCs/>
          <w:sz w:val="24"/>
          <w:szCs w:val="24"/>
        </w:rPr>
        <w:t xml:space="preserve">Договором </w:t>
      </w:r>
      <w:r w:rsidR="006D1A00" w:rsidRPr="006D1A00">
        <w:rPr>
          <w:rFonts w:ascii="Times New Roman" w:hAnsi="Times New Roman"/>
          <w:bCs/>
          <w:sz w:val="24"/>
          <w:szCs w:val="24"/>
        </w:rPr>
        <w:t xml:space="preserve">Поставщик обязуется партиями по заявкам поставлять Покупателю </w:t>
      </w:r>
      <w:r w:rsidR="00E9379D">
        <w:rPr>
          <w:rFonts w:ascii="Times New Roman" w:hAnsi="Times New Roman"/>
          <w:bCs/>
          <w:sz w:val="24"/>
          <w:szCs w:val="24"/>
        </w:rPr>
        <w:t>приборы учета электрической энергии</w:t>
      </w:r>
      <w:r w:rsidR="00EC7B49">
        <w:rPr>
          <w:rFonts w:ascii="Times New Roman" w:hAnsi="Times New Roman"/>
          <w:bCs/>
          <w:sz w:val="24"/>
          <w:szCs w:val="24"/>
        </w:rPr>
        <w:t xml:space="preserve"> </w:t>
      </w:r>
      <w:r w:rsidR="006D1A00" w:rsidRPr="006D1A00">
        <w:rPr>
          <w:rFonts w:ascii="Times New Roman" w:hAnsi="Times New Roman"/>
          <w:bCs/>
          <w:sz w:val="24"/>
          <w:szCs w:val="24"/>
        </w:rPr>
        <w:t xml:space="preserve">(далее </w:t>
      </w:r>
      <w:r w:rsidR="00273ED0">
        <w:rPr>
          <w:rFonts w:ascii="Times New Roman" w:hAnsi="Times New Roman"/>
          <w:bCs/>
          <w:sz w:val="24"/>
          <w:szCs w:val="24"/>
        </w:rPr>
        <w:t>–</w:t>
      </w:r>
      <w:r w:rsidR="006D1A00" w:rsidRPr="006D1A00">
        <w:rPr>
          <w:rFonts w:ascii="Times New Roman" w:hAnsi="Times New Roman"/>
          <w:bCs/>
          <w:sz w:val="24"/>
          <w:szCs w:val="24"/>
        </w:rPr>
        <w:t xml:space="preserve"> </w:t>
      </w:r>
      <w:r w:rsidR="00273ED0">
        <w:rPr>
          <w:rFonts w:ascii="Times New Roman" w:hAnsi="Times New Roman"/>
          <w:bCs/>
          <w:sz w:val="24"/>
          <w:szCs w:val="24"/>
        </w:rPr>
        <w:t>«</w:t>
      </w:r>
      <w:r w:rsidR="006D1A00" w:rsidRPr="006D1A00">
        <w:rPr>
          <w:rFonts w:ascii="Times New Roman" w:hAnsi="Times New Roman"/>
          <w:bCs/>
          <w:sz w:val="24"/>
          <w:szCs w:val="24"/>
        </w:rPr>
        <w:t>Товар</w:t>
      </w:r>
      <w:r w:rsidR="00273ED0">
        <w:rPr>
          <w:rFonts w:ascii="Times New Roman" w:hAnsi="Times New Roman"/>
          <w:bCs/>
          <w:sz w:val="24"/>
          <w:szCs w:val="24"/>
        </w:rPr>
        <w:t>»</w:t>
      </w:r>
      <w:r w:rsidR="006D1A00" w:rsidRPr="006D1A00">
        <w:rPr>
          <w:rFonts w:ascii="Times New Roman" w:hAnsi="Times New Roman"/>
          <w:bCs/>
          <w:sz w:val="24"/>
          <w:szCs w:val="24"/>
        </w:rPr>
        <w:t xml:space="preserve">) со всей необходимой документацией в порядке и на условиях, предусмотренных настоящим Договором и </w:t>
      </w:r>
      <w:r w:rsidR="00EA3B38" w:rsidRPr="00EA3B38">
        <w:rPr>
          <w:rFonts w:ascii="Times New Roman" w:hAnsi="Times New Roman"/>
          <w:bCs/>
          <w:sz w:val="24"/>
          <w:szCs w:val="24"/>
        </w:rPr>
        <w:t xml:space="preserve">Приложением № 1 (Спецификация) </w:t>
      </w:r>
      <w:r w:rsidR="006D1A00" w:rsidRPr="006D1A00">
        <w:rPr>
          <w:rFonts w:ascii="Times New Roman" w:hAnsi="Times New Roman"/>
          <w:bCs/>
          <w:sz w:val="24"/>
          <w:szCs w:val="24"/>
        </w:rPr>
        <w:t xml:space="preserve">к нему. </w:t>
      </w:r>
    </w:p>
    <w:p w:rsidR="00E51724" w:rsidRDefault="00FF591E" w:rsidP="00E51724">
      <w:pPr>
        <w:widowControl w:val="0"/>
        <w:numPr>
          <w:ilvl w:val="1"/>
          <w:numId w:val="3"/>
        </w:numPr>
        <w:shd w:val="clear" w:color="auto" w:fill="FFFFFF"/>
        <w:autoSpaceDE w:val="0"/>
        <w:autoSpaceDN w:val="0"/>
        <w:spacing w:after="0" w:line="240" w:lineRule="auto"/>
        <w:ind w:left="0" w:firstLine="709"/>
        <w:jc w:val="both"/>
        <w:rPr>
          <w:rFonts w:ascii="Times New Roman" w:hAnsi="Times New Roman"/>
          <w:bCs/>
          <w:sz w:val="24"/>
          <w:szCs w:val="24"/>
        </w:rPr>
      </w:pPr>
      <w:r w:rsidRPr="00E51724">
        <w:rPr>
          <w:rFonts w:ascii="Times New Roman" w:hAnsi="Times New Roman"/>
          <w:bCs/>
          <w:sz w:val="24"/>
          <w:szCs w:val="24"/>
        </w:rPr>
        <w:t xml:space="preserve">Товар на дату его доставки </w:t>
      </w:r>
      <w:r w:rsidR="00662771" w:rsidRPr="00E51724">
        <w:rPr>
          <w:rFonts w:ascii="Times New Roman" w:hAnsi="Times New Roman"/>
          <w:bCs/>
          <w:sz w:val="24"/>
          <w:szCs w:val="24"/>
        </w:rPr>
        <w:t xml:space="preserve">Покупателю должен быть новым и </w:t>
      </w:r>
      <w:r w:rsidRPr="00E51724">
        <w:rPr>
          <w:rFonts w:ascii="Times New Roman" w:hAnsi="Times New Roman"/>
          <w:bCs/>
          <w:sz w:val="24"/>
          <w:szCs w:val="24"/>
        </w:rPr>
        <w:t xml:space="preserve">ранее </w:t>
      </w:r>
      <w:r w:rsidR="00662771" w:rsidRPr="00E51724">
        <w:rPr>
          <w:rFonts w:ascii="Times New Roman" w:hAnsi="Times New Roman"/>
          <w:bCs/>
          <w:sz w:val="24"/>
          <w:szCs w:val="24"/>
        </w:rPr>
        <w:t xml:space="preserve">не использованным, отвечать требованиям законодательства, действующего на территории Российской Федерации, иметь </w:t>
      </w:r>
      <w:r w:rsidR="00397CB8">
        <w:rPr>
          <w:rFonts w:ascii="Times New Roman" w:hAnsi="Times New Roman"/>
          <w:bCs/>
          <w:sz w:val="24"/>
          <w:szCs w:val="24"/>
        </w:rPr>
        <w:t>паспорта, сертификаты качества</w:t>
      </w:r>
      <w:r w:rsidR="00085608">
        <w:rPr>
          <w:rFonts w:ascii="Times New Roman" w:hAnsi="Times New Roman"/>
          <w:bCs/>
          <w:sz w:val="24"/>
          <w:szCs w:val="24"/>
        </w:rPr>
        <w:t>.</w:t>
      </w:r>
      <w:r w:rsidR="00397CB8">
        <w:rPr>
          <w:rFonts w:ascii="Times New Roman" w:hAnsi="Times New Roman"/>
          <w:bCs/>
          <w:sz w:val="24"/>
          <w:szCs w:val="24"/>
        </w:rPr>
        <w:t xml:space="preserve"> </w:t>
      </w:r>
      <w:r w:rsidR="00A94CC6" w:rsidRPr="00E51724">
        <w:rPr>
          <w:rFonts w:ascii="Times New Roman" w:hAnsi="Times New Roman"/>
          <w:bCs/>
          <w:sz w:val="24"/>
          <w:szCs w:val="24"/>
        </w:rPr>
        <w:t>Поставщик обязан обеспечить получение всех разрешений, заключений и освидетельствований, выдаваемых компетентными органами государственной власти Российской Федерации и местного самоуправления, в отношении Товара.</w:t>
      </w:r>
    </w:p>
    <w:p w:rsidR="007C462D" w:rsidRDefault="00E51724" w:rsidP="007C462D">
      <w:pPr>
        <w:widowControl w:val="0"/>
        <w:numPr>
          <w:ilvl w:val="1"/>
          <w:numId w:val="3"/>
        </w:numPr>
        <w:shd w:val="clear" w:color="auto" w:fill="FFFFFF"/>
        <w:autoSpaceDE w:val="0"/>
        <w:autoSpaceDN w:val="0"/>
        <w:spacing w:after="0" w:line="240" w:lineRule="auto"/>
        <w:ind w:left="0" w:firstLine="709"/>
        <w:jc w:val="both"/>
        <w:rPr>
          <w:rFonts w:ascii="Times New Roman" w:hAnsi="Times New Roman"/>
          <w:bCs/>
          <w:sz w:val="24"/>
          <w:szCs w:val="24"/>
        </w:rPr>
      </w:pPr>
      <w:r w:rsidRPr="00E51724">
        <w:rPr>
          <w:rFonts w:ascii="Times New Roman" w:hAnsi="Times New Roman"/>
          <w:bCs/>
          <w:sz w:val="24"/>
          <w:szCs w:val="24"/>
        </w:rPr>
        <w:t>Поставщик гарантирует, что Товар на дату его поставки Покупателю не заложен, не находится под арестом и не обременен иным образом правами третьих лиц. Если какие-либо указанные в настоящем пункте гарантии впоследствии оказываются неточными или неверными, Поставщик обязуется возместить Покупателю любые убытки, понесенные Покупателем непосредственно в связи с тем, что Покупатель полагался на такие гарантии.</w:t>
      </w:r>
    </w:p>
    <w:p w:rsidR="003E49E0" w:rsidRPr="003E49E0" w:rsidRDefault="003D0BBC" w:rsidP="001F7A7B">
      <w:pPr>
        <w:widowControl w:val="0"/>
        <w:numPr>
          <w:ilvl w:val="1"/>
          <w:numId w:val="3"/>
        </w:numPr>
        <w:shd w:val="clear" w:color="auto" w:fill="FFFFFF"/>
        <w:autoSpaceDE w:val="0"/>
        <w:autoSpaceDN w:val="0"/>
        <w:spacing w:after="0" w:line="240" w:lineRule="auto"/>
        <w:ind w:left="0" w:firstLine="709"/>
        <w:jc w:val="both"/>
        <w:rPr>
          <w:rFonts w:ascii="Times New Roman" w:hAnsi="Times New Roman"/>
          <w:bCs/>
          <w:sz w:val="24"/>
          <w:szCs w:val="24"/>
        </w:rPr>
      </w:pPr>
      <w:r w:rsidRPr="003E49E0">
        <w:rPr>
          <w:rFonts w:ascii="Times New Roman" w:hAnsi="Times New Roman"/>
          <w:bCs/>
          <w:sz w:val="24"/>
          <w:szCs w:val="24"/>
        </w:rPr>
        <w:t>Наименование, единица измерения, цена за единицу Товара, подлежащего поставке по настоящему Договору, определены в Приложении № 1 (Спецификация)</w:t>
      </w:r>
      <w:r w:rsidR="00234EBA" w:rsidRPr="003E49E0">
        <w:rPr>
          <w:rFonts w:ascii="Times New Roman" w:hAnsi="Times New Roman"/>
          <w:bCs/>
          <w:sz w:val="24"/>
          <w:szCs w:val="24"/>
        </w:rPr>
        <w:t>.</w:t>
      </w:r>
      <w:r w:rsidR="003E49E0" w:rsidRPr="003E49E0">
        <w:rPr>
          <w:rFonts w:ascii="Times New Roman" w:hAnsi="Times New Roman"/>
          <w:bCs/>
          <w:sz w:val="24"/>
          <w:szCs w:val="24"/>
        </w:rPr>
        <w:t xml:space="preserve"> </w:t>
      </w:r>
    </w:p>
    <w:p w:rsidR="007C462D" w:rsidRDefault="007C462D" w:rsidP="003E49E0">
      <w:pPr>
        <w:widowControl w:val="0"/>
        <w:numPr>
          <w:ilvl w:val="1"/>
          <w:numId w:val="3"/>
        </w:numPr>
        <w:shd w:val="clear" w:color="auto" w:fill="FFFFFF"/>
        <w:autoSpaceDE w:val="0"/>
        <w:autoSpaceDN w:val="0"/>
        <w:spacing w:after="0" w:line="240" w:lineRule="auto"/>
        <w:ind w:left="0" w:firstLine="709"/>
        <w:jc w:val="both"/>
        <w:rPr>
          <w:rFonts w:ascii="Times New Roman" w:hAnsi="Times New Roman"/>
          <w:bCs/>
          <w:sz w:val="24"/>
          <w:szCs w:val="24"/>
        </w:rPr>
      </w:pPr>
      <w:r w:rsidRPr="003E49E0">
        <w:rPr>
          <w:rFonts w:ascii="Times New Roman" w:hAnsi="Times New Roman"/>
          <w:bCs/>
          <w:sz w:val="24"/>
          <w:szCs w:val="24"/>
        </w:rPr>
        <w:t xml:space="preserve">Товар поставляется отдельными партиями по письменным заявкам Покупателя (далее-Заявка). В Заявке указываются наименование, количество, стоимость Товара и адрес поставки: 410005, г. Саратов, ул. им. Рахова В.Г., </w:t>
      </w:r>
      <w:proofErr w:type="spellStart"/>
      <w:r w:rsidR="00237B10">
        <w:rPr>
          <w:rFonts w:ascii="Times New Roman" w:hAnsi="Times New Roman"/>
          <w:bCs/>
          <w:sz w:val="24"/>
          <w:szCs w:val="24"/>
        </w:rPr>
        <w:t>вл</w:t>
      </w:r>
      <w:r w:rsidRPr="003E49E0">
        <w:rPr>
          <w:rFonts w:ascii="Times New Roman" w:hAnsi="Times New Roman"/>
          <w:bCs/>
          <w:sz w:val="24"/>
          <w:szCs w:val="24"/>
        </w:rPr>
        <w:t>д</w:t>
      </w:r>
      <w:proofErr w:type="spellEnd"/>
      <w:r w:rsidRPr="003E49E0">
        <w:rPr>
          <w:rFonts w:ascii="Times New Roman" w:hAnsi="Times New Roman"/>
          <w:bCs/>
          <w:sz w:val="24"/>
          <w:szCs w:val="24"/>
        </w:rPr>
        <w:t>. 181</w:t>
      </w:r>
      <w:r w:rsidR="00B02D7E">
        <w:rPr>
          <w:rFonts w:ascii="Times New Roman" w:hAnsi="Times New Roman"/>
          <w:bCs/>
          <w:sz w:val="24"/>
          <w:szCs w:val="24"/>
        </w:rPr>
        <w:t xml:space="preserve"> (далее – «Склад Покупателя»)</w:t>
      </w:r>
      <w:r w:rsidRPr="003E49E0">
        <w:rPr>
          <w:rFonts w:ascii="Times New Roman" w:hAnsi="Times New Roman"/>
          <w:bCs/>
          <w:sz w:val="24"/>
          <w:szCs w:val="24"/>
        </w:rPr>
        <w:t xml:space="preserve">. </w:t>
      </w:r>
    </w:p>
    <w:p w:rsidR="00614224" w:rsidRDefault="00614224" w:rsidP="00614224">
      <w:pPr>
        <w:widowControl w:val="0"/>
        <w:numPr>
          <w:ilvl w:val="1"/>
          <w:numId w:val="3"/>
        </w:numPr>
        <w:shd w:val="clear" w:color="auto" w:fill="FFFFFF"/>
        <w:tabs>
          <w:tab w:val="clear" w:pos="792"/>
          <w:tab w:val="num" w:pos="709"/>
        </w:tabs>
        <w:autoSpaceDE w:val="0"/>
        <w:autoSpaceDN w:val="0"/>
        <w:spacing w:after="0" w:line="240" w:lineRule="auto"/>
        <w:ind w:left="0" w:firstLine="709"/>
        <w:jc w:val="both"/>
        <w:rPr>
          <w:rFonts w:ascii="Times New Roman" w:hAnsi="Times New Roman"/>
          <w:bCs/>
          <w:sz w:val="24"/>
          <w:szCs w:val="24"/>
        </w:rPr>
      </w:pPr>
      <w:r w:rsidRPr="00614224">
        <w:rPr>
          <w:rFonts w:ascii="Times New Roman" w:hAnsi="Times New Roman"/>
          <w:bCs/>
          <w:sz w:val="24"/>
          <w:szCs w:val="24"/>
        </w:rPr>
        <w:t>Покупатель не несет обязательств по покупке товара на всю максимально возможную сумму договора, а так же по включению в заявки всех позиций, предусмотренных Приложением №1</w:t>
      </w:r>
    </w:p>
    <w:p w:rsidR="000F07C4" w:rsidRPr="007F2ADF" w:rsidRDefault="00C50356" w:rsidP="007F2ADF">
      <w:pPr>
        <w:pStyle w:val="a6"/>
        <w:widowControl w:val="0"/>
        <w:numPr>
          <w:ilvl w:val="0"/>
          <w:numId w:val="3"/>
        </w:numPr>
        <w:shd w:val="clear" w:color="auto" w:fill="FFFFFF"/>
        <w:autoSpaceDE w:val="0"/>
        <w:autoSpaceDN w:val="0"/>
        <w:spacing w:after="0" w:line="240" w:lineRule="auto"/>
        <w:jc w:val="center"/>
        <w:rPr>
          <w:rFonts w:ascii="Times New Roman" w:eastAsia="Times New Roman" w:hAnsi="Times New Roman"/>
          <w:b/>
          <w:color w:val="000000"/>
          <w:sz w:val="24"/>
          <w:szCs w:val="24"/>
          <w:lang w:eastAsia="ru-RU"/>
        </w:rPr>
      </w:pPr>
      <w:r w:rsidRPr="007F2ADF">
        <w:rPr>
          <w:rFonts w:ascii="Times New Roman" w:eastAsia="Times New Roman" w:hAnsi="Times New Roman"/>
          <w:b/>
          <w:color w:val="000000"/>
          <w:sz w:val="24"/>
          <w:szCs w:val="24"/>
          <w:lang w:eastAsia="ru-RU"/>
        </w:rPr>
        <w:t>Цена  Договора и порядок оплаты</w:t>
      </w:r>
    </w:p>
    <w:p w:rsidR="00C50356" w:rsidRPr="00002292" w:rsidRDefault="00C50356" w:rsidP="00DC52D9">
      <w:pPr>
        <w:widowControl w:val="0"/>
        <w:shd w:val="clear" w:color="auto" w:fill="FFFFFF"/>
        <w:autoSpaceDE w:val="0"/>
        <w:autoSpaceDN w:val="0"/>
        <w:spacing w:after="0" w:line="240" w:lineRule="auto"/>
        <w:ind w:firstLine="708"/>
        <w:jc w:val="both"/>
        <w:rPr>
          <w:sz w:val="24"/>
          <w:szCs w:val="24"/>
        </w:rPr>
      </w:pPr>
      <w:r w:rsidRPr="002D0F38">
        <w:rPr>
          <w:rFonts w:ascii="Times New Roman" w:eastAsia="Times New Roman" w:hAnsi="Times New Roman"/>
          <w:color w:val="000000"/>
          <w:sz w:val="24"/>
          <w:szCs w:val="24"/>
          <w:lang w:eastAsia="ru-RU"/>
        </w:rPr>
        <w:t>2.1.</w:t>
      </w:r>
      <w:r>
        <w:rPr>
          <w:rFonts w:ascii="Times New Roman" w:eastAsia="Times New Roman" w:hAnsi="Times New Roman"/>
          <w:b/>
          <w:color w:val="000000"/>
          <w:sz w:val="24"/>
          <w:szCs w:val="24"/>
          <w:lang w:eastAsia="ru-RU"/>
        </w:rPr>
        <w:t xml:space="preserve"> </w:t>
      </w:r>
      <w:r w:rsidR="000F07C4" w:rsidRPr="00002292">
        <w:rPr>
          <w:rFonts w:ascii="Times New Roman" w:eastAsia="Times New Roman" w:hAnsi="Times New Roman"/>
          <w:color w:val="000000"/>
          <w:sz w:val="24"/>
          <w:szCs w:val="24"/>
          <w:lang w:eastAsia="ru-RU"/>
        </w:rPr>
        <w:t xml:space="preserve">Максимально возможная цена договора составляет </w:t>
      </w:r>
      <w:r w:rsidR="00002292" w:rsidRPr="00002292">
        <w:rPr>
          <w:rFonts w:ascii="Times New Roman" w:hAnsi="Times New Roman"/>
          <w:bCs/>
          <w:sz w:val="24"/>
          <w:szCs w:val="24"/>
        </w:rPr>
        <w:t>11 519 772 (</w:t>
      </w:r>
      <w:r w:rsidR="00002292" w:rsidRPr="00002292">
        <w:rPr>
          <w:rFonts w:ascii="Times New Roman" w:hAnsi="Times New Roman"/>
          <w:sz w:val="24"/>
          <w:szCs w:val="24"/>
        </w:rPr>
        <w:t>одиннадцать миллионов пятьсот девятнадцать тысяч семьсот семьдесят два) рубля 00 коп.</w:t>
      </w:r>
      <w:r w:rsidR="000F07C4" w:rsidRPr="00002292">
        <w:rPr>
          <w:rFonts w:ascii="Times New Roman" w:eastAsia="Times New Roman" w:hAnsi="Times New Roman"/>
          <w:color w:val="000000"/>
          <w:sz w:val="24"/>
          <w:szCs w:val="24"/>
          <w:lang w:eastAsia="ru-RU"/>
        </w:rPr>
        <w:t xml:space="preserve">, </w:t>
      </w:r>
      <w:proofErr w:type="gramStart"/>
      <w:r w:rsidR="00AD296A" w:rsidRPr="00002292">
        <w:rPr>
          <w:rFonts w:ascii="Times New Roman" w:eastAsia="Times New Roman" w:hAnsi="Times New Roman"/>
          <w:color w:val="000000"/>
          <w:sz w:val="24"/>
          <w:szCs w:val="24"/>
          <w:lang w:eastAsia="ru-RU"/>
        </w:rPr>
        <w:t>кроме того</w:t>
      </w:r>
      <w:proofErr w:type="gramEnd"/>
      <w:r w:rsidR="00AD296A" w:rsidRPr="00002292">
        <w:rPr>
          <w:rFonts w:ascii="Times New Roman" w:eastAsia="Times New Roman" w:hAnsi="Times New Roman"/>
          <w:color w:val="000000"/>
          <w:sz w:val="24"/>
          <w:szCs w:val="24"/>
          <w:lang w:eastAsia="ru-RU"/>
        </w:rPr>
        <w:t xml:space="preserve"> НДС при наличии </w:t>
      </w:r>
      <w:r w:rsidR="00DC52D9" w:rsidRPr="00002292">
        <w:rPr>
          <w:rFonts w:ascii="Times New Roman" w:eastAsia="Times New Roman" w:hAnsi="Times New Roman"/>
          <w:color w:val="000000"/>
          <w:sz w:val="24"/>
          <w:szCs w:val="24"/>
          <w:lang w:eastAsia="ru-RU"/>
        </w:rPr>
        <w:t>(далее – Цена Договора).</w:t>
      </w:r>
    </w:p>
    <w:p w:rsidR="00C50356" w:rsidRPr="00EA21F5" w:rsidRDefault="00C50356" w:rsidP="00C50356">
      <w:pPr>
        <w:widowControl w:val="0"/>
        <w:shd w:val="clear" w:color="auto" w:fill="FFFFFF"/>
        <w:autoSpaceDE w:val="0"/>
        <w:autoSpaceDN w:val="0"/>
        <w:spacing w:after="0" w:line="240" w:lineRule="auto"/>
        <w:ind w:left="709"/>
        <w:jc w:val="both"/>
        <w:rPr>
          <w:rFonts w:ascii="Times New Roman" w:eastAsia="Times New Roman" w:hAnsi="Times New Roman"/>
          <w:color w:val="000000"/>
          <w:sz w:val="24"/>
          <w:szCs w:val="24"/>
          <w:lang w:eastAsia="ru-RU"/>
        </w:rPr>
      </w:pPr>
      <w:r w:rsidRPr="00EA21F5">
        <w:rPr>
          <w:rFonts w:ascii="Times New Roman" w:eastAsia="Times New Roman" w:hAnsi="Times New Roman"/>
          <w:color w:val="000000"/>
          <w:sz w:val="24"/>
          <w:szCs w:val="24"/>
          <w:lang w:eastAsia="ru-RU"/>
        </w:rPr>
        <w:t xml:space="preserve">2.2.  Оплата по настоящему Договору производится в рублях. </w:t>
      </w:r>
    </w:p>
    <w:p w:rsidR="00C50356" w:rsidRDefault="00C50356" w:rsidP="002B3AF0">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sidRPr="00EA21F5">
        <w:rPr>
          <w:rFonts w:ascii="Times New Roman" w:eastAsia="Times New Roman" w:hAnsi="Times New Roman"/>
          <w:color w:val="000000"/>
          <w:sz w:val="24"/>
          <w:szCs w:val="24"/>
          <w:lang w:eastAsia="ru-RU"/>
        </w:rPr>
        <w:t xml:space="preserve">2.3. </w:t>
      </w:r>
      <w:r w:rsidR="00EC3A0F">
        <w:rPr>
          <w:rFonts w:ascii="Times New Roman" w:eastAsia="Times New Roman" w:hAnsi="Times New Roman"/>
          <w:color w:val="000000"/>
          <w:sz w:val="24"/>
          <w:szCs w:val="24"/>
          <w:lang w:eastAsia="ru-RU"/>
        </w:rPr>
        <w:t>Цена Товара</w:t>
      </w:r>
      <w:r w:rsidR="00EC3A0F" w:rsidRPr="0089616B">
        <w:rPr>
          <w:rFonts w:ascii="Times New Roman" w:eastAsia="Times New Roman" w:hAnsi="Times New Roman"/>
          <w:color w:val="000000"/>
          <w:sz w:val="24"/>
          <w:szCs w:val="24"/>
          <w:lang w:eastAsia="ru-RU"/>
        </w:rPr>
        <w:t xml:space="preserve"> включает в себя стоимость Товара, затраты и риски Поставщика по доставке Товара до склада Покупателя, указанного в Заявке, все налоги, сборы и пошлины, расходы по погрузке и разгрузке, упаковке, таре, а также иные расходы, связанные с осуществлением поставки по настоящему Договору.</w:t>
      </w:r>
    </w:p>
    <w:p w:rsidR="00075180" w:rsidRDefault="00C50356" w:rsidP="00075180">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2.4. </w:t>
      </w:r>
      <w:r w:rsidRPr="0089616B">
        <w:rPr>
          <w:rFonts w:ascii="Times New Roman" w:eastAsia="Times New Roman" w:hAnsi="Times New Roman"/>
          <w:color w:val="000000"/>
          <w:sz w:val="24"/>
          <w:szCs w:val="24"/>
          <w:lang w:eastAsia="ru-RU"/>
        </w:rPr>
        <w:t xml:space="preserve">Оплата 100 % (сто процентов) стоимости Товара, указанной в  выставленном Поставщиком счете-фактуре и Товарной накладной формы ТОРГ-12, производится Покупателем в форме безналичного расчета путем перечисления денежных средств на расчетный счет Поставщика, указанный в Договоре, </w:t>
      </w:r>
      <w:r>
        <w:rPr>
          <w:rFonts w:ascii="Times New Roman" w:eastAsia="Times New Roman" w:hAnsi="Times New Roman"/>
          <w:color w:val="000000"/>
          <w:sz w:val="24"/>
          <w:szCs w:val="24"/>
          <w:lang w:eastAsia="ru-RU"/>
        </w:rPr>
        <w:t>в срок не более 30</w:t>
      </w:r>
      <w:r>
        <w:rPr>
          <w:rStyle w:val="ad"/>
        </w:rPr>
        <w:t xml:space="preserve"> (</w:t>
      </w:r>
      <w:r w:rsidRPr="0089616B">
        <w:rPr>
          <w:rFonts w:ascii="Times New Roman" w:eastAsia="Times New Roman" w:hAnsi="Times New Roman"/>
          <w:color w:val="000000"/>
          <w:sz w:val="24"/>
          <w:szCs w:val="24"/>
          <w:lang w:eastAsia="ru-RU"/>
        </w:rPr>
        <w:t>тридцати) календарных дней с даты подписания  Покупателем Товарной накладной формы ТОРГ-12 на основании выставленных оригиналов счета-фактуры и документов, подтверждающих факт передачи Товара, в соответствии с перечнем, указанным в пункте 3.2. настоящего Договора.</w:t>
      </w:r>
      <w:r w:rsidR="00075180">
        <w:rPr>
          <w:rFonts w:ascii="Times New Roman" w:eastAsia="Times New Roman" w:hAnsi="Times New Roman"/>
          <w:color w:val="000000"/>
          <w:sz w:val="24"/>
          <w:szCs w:val="24"/>
          <w:lang w:eastAsia="ru-RU"/>
        </w:rPr>
        <w:t xml:space="preserve"> </w:t>
      </w:r>
    </w:p>
    <w:p w:rsidR="00075180" w:rsidRPr="00811559" w:rsidRDefault="00075180" w:rsidP="00075180">
      <w:pPr>
        <w:widowControl w:val="0"/>
        <w:shd w:val="clear" w:color="auto" w:fill="FFFFFF"/>
        <w:autoSpaceDE w:val="0"/>
        <w:autoSpaceDN w:val="0"/>
        <w:spacing w:after="0" w:line="240" w:lineRule="auto"/>
        <w:ind w:firstLine="708"/>
        <w:jc w:val="both"/>
        <w:rPr>
          <w:rFonts w:ascii="Times New Roman" w:eastAsia="Times New Roman" w:hAnsi="Times New Roman"/>
          <w:color w:val="000000"/>
          <w:lang w:eastAsia="ru-RU"/>
        </w:rPr>
      </w:pPr>
      <w:bookmarkStart w:id="0" w:name="_Hlk71702687"/>
      <w:r w:rsidRPr="00075180">
        <w:rPr>
          <w:rFonts w:ascii="Times New Roman" w:eastAsia="Times New Roman" w:hAnsi="Times New Roman"/>
          <w:color w:val="000000"/>
          <w:sz w:val="24"/>
          <w:szCs w:val="24"/>
          <w:highlight w:val="yellow"/>
          <w:lang w:eastAsia="ru-RU"/>
        </w:rPr>
        <w:t xml:space="preserve">В случае участия </w:t>
      </w:r>
      <w:r w:rsidR="00F25083">
        <w:rPr>
          <w:rFonts w:ascii="Times New Roman" w:eastAsia="Times New Roman" w:hAnsi="Times New Roman"/>
          <w:color w:val="000000"/>
          <w:sz w:val="24"/>
          <w:szCs w:val="24"/>
          <w:highlight w:val="yellow"/>
          <w:lang w:eastAsia="ru-RU"/>
        </w:rPr>
        <w:t xml:space="preserve">в закупке </w:t>
      </w:r>
      <w:r w:rsidRPr="00075180">
        <w:rPr>
          <w:rFonts w:ascii="Times New Roman" w:eastAsia="Times New Roman" w:hAnsi="Times New Roman"/>
          <w:color w:val="000000"/>
          <w:sz w:val="24"/>
          <w:szCs w:val="24"/>
          <w:highlight w:val="yellow"/>
          <w:lang w:eastAsia="ru-RU"/>
        </w:rPr>
        <w:t>субъекта малого предпринимательства п.2.4 принять в следующей редакции</w:t>
      </w:r>
      <w:r w:rsidR="00F25083">
        <w:rPr>
          <w:rFonts w:ascii="Times New Roman" w:eastAsia="Times New Roman" w:hAnsi="Times New Roman"/>
          <w:color w:val="000000"/>
          <w:sz w:val="24"/>
          <w:szCs w:val="24"/>
          <w:highlight w:val="yellow"/>
          <w:lang w:eastAsia="ru-RU"/>
        </w:rPr>
        <w:t xml:space="preserve"> «…</w:t>
      </w:r>
      <w:r w:rsidRPr="00075180">
        <w:rPr>
          <w:rFonts w:ascii="Times New Roman" w:eastAsia="Times New Roman" w:hAnsi="Times New Roman"/>
          <w:color w:val="000000"/>
          <w:highlight w:val="yellow"/>
          <w:lang w:eastAsia="ru-RU"/>
        </w:rPr>
        <w:t xml:space="preserve">Оплата 100 % (сто процентов) стоимости Товара, указанной в  выставленном Поставщиком Товарной накладной формы ТОРГ-12, производится Покупателем в форме безналичного расчета путем перечисления денежных средств на расчетный счет Поставщика, указанный в Договоре, в срок не более 15 (пятнадцати) рабочих дней с даты подписания  Покупателем Товарной накладной формы ТОРГ-12 на основании </w:t>
      </w:r>
      <w:r w:rsidRPr="00075180">
        <w:rPr>
          <w:rFonts w:ascii="Times New Roman" w:eastAsia="Times New Roman" w:hAnsi="Times New Roman"/>
          <w:color w:val="000000"/>
          <w:highlight w:val="yellow"/>
          <w:lang w:eastAsia="ru-RU"/>
        </w:rPr>
        <w:lastRenderedPageBreak/>
        <w:t>выставленных оригиналов документов, подтверждающих факт передачи Товара, в соответствии с перечнем, указанным в пункте 3.2. настоящего Договора</w:t>
      </w:r>
      <w:r w:rsidR="00F25083">
        <w:rPr>
          <w:rFonts w:ascii="Times New Roman" w:eastAsia="Times New Roman" w:hAnsi="Times New Roman"/>
          <w:color w:val="000000"/>
          <w:highlight w:val="yellow"/>
          <w:lang w:eastAsia="ru-RU"/>
        </w:rPr>
        <w:t>…»</w:t>
      </w:r>
      <w:bookmarkStart w:id="1" w:name="_GoBack"/>
      <w:bookmarkEnd w:id="1"/>
    </w:p>
    <w:bookmarkEnd w:id="0"/>
    <w:p w:rsidR="00C50356" w:rsidRPr="0089616B" w:rsidRDefault="00E74290" w:rsidP="00C50356">
      <w:pPr>
        <w:widowControl w:val="0"/>
        <w:shd w:val="clear" w:color="auto" w:fill="FFFFFF"/>
        <w:autoSpaceDE w:val="0"/>
        <w:autoSpaceDN w:val="0"/>
        <w:spacing w:after="0" w:line="240" w:lineRule="auto"/>
        <w:ind w:left="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2.5. </w:t>
      </w:r>
      <w:r w:rsidR="00C50356" w:rsidRPr="0089616B">
        <w:rPr>
          <w:rFonts w:ascii="Times New Roman" w:eastAsia="Times New Roman" w:hAnsi="Times New Roman"/>
          <w:color w:val="000000"/>
          <w:sz w:val="24"/>
          <w:szCs w:val="24"/>
          <w:lang w:eastAsia="ru-RU"/>
        </w:rPr>
        <w:t>Днем осуществления платежа считается дата списания денежных средств с корреспондентского счета банка, обслуживающего Покупателя.</w:t>
      </w:r>
    </w:p>
    <w:p w:rsidR="00C50356" w:rsidRPr="0089616B"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2.6.  </w:t>
      </w:r>
      <w:r w:rsidRPr="0089616B">
        <w:rPr>
          <w:rFonts w:ascii="Times New Roman" w:eastAsia="Times New Roman" w:hAnsi="Times New Roman"/>
          <w:color w:val="000000"/>
          <w:sz w:val="24"/>
          <w:szCs w:val="24"/>
          <w:lang w:eastAsia="ru-RU"/>
        </w:rPr>
        <w:t>Поставщик не позднее 5 числа месяца, следующего за отчетным кварталом, направляет в адрес Покупателя, оформленный со своей стороны акт сверки. Покупатель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Поставщику один экземпляр надлежаще оформленного акта.</w:t>
      </w:r>
    </w:p>
    <w:p w:rsidR="00C50356" w:rsidRPr="0089616B"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2.7. </w:t>
      </w:r>
      <w:r w:rsidRPr="0089616B">
        <w:rPr>
          <w:rFonts w:ascii="Times New Roman" w:eastAsia="Times New Roman" w:hAnsi="Times New Roman"/>
          <w:color w:val="000000"/>
          <w:sz w:val="24"/>
          <w:szCs w:val="24"/>
          <w:lang w:eastAsia="ru-RU"/>
        </w:rPr>
        <w:t>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 комплектности, количестве и/или ассортименте и до момента устранения выявленных нарушений Поставщиком. При этом Покупатель не несет ответственности за задержку оплаты за поставленный Товар.</w:t>
      </w:r>
    </w:p>
    <w:p w:rsidR="00C50356"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2.8.  </w:t>
      </w:r>
      <w:r w:rsidRPr="0089616B">
        <w:rPr>
          <w:rFonts w:ascii="Times New Roman" w:eastAsia="Times New Roman" w:hAnsi="Times New Roman"/>
          <w:color w:val="000000"/>
          <w:sz w:val="24"/>
          <w:szCs w:val="24"/>
          <w:lang w:eastAsia="ru-RU"/>
        </w:rPr>
        <w:t>Поставщик по запросу Покупателя обязуется предоставлять рекламную продукцию (каталоги, бук</w:t>
      </w:r>
      <w:r>
        <w:rPr>
          <w:rFonts w:ascii="Times New Roman" w:eastAsia="Times New Roman" w:hAnsi="Times New Roman"/>
          <w:color w:val="000000"/>
          <w:sz w:val="24"/>
          <w:szCs w:val="24"/>
          <w:lang w:eastAsia="ru-RU"/>
        </w:rPr>
        <w:t>леты, рекламные стенды и т.д.).</w:t>
      </w:r>
    </w:p>
    <w:p w:rsidR="00C50356"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2.9.   </w:t>
      </w:r>
      <w:r w:rsidRPr="0089616B">
        <w:rPr>
          <w:rFonts w:ascii="Times New Roman" w:eastAsia="Times New Roman" w:hAnsi="Times New Roman"/>
          <w:color w:val="000000"/>
          <w:sz w:val="24"/>
          <w:szCs w:val="24"/>
          <w:lang w:eastAsia="ru-RU"/>
        </w:rPr>
        <w:t xml:space="preserve">Стороны пришли к соглашению о том, что к отношениям Сторон, возникшим из настоящего Договора, положения статьи 317.1 ГК РФ не </w:t>
      </w:r>
      <w:r>
        <w:rPr>
          <w:rFonts w:ascii="Times New Roman" w:eastAsia="Times New Roman" w:hAnsi="Times New Roman"/>
          <w:color w:val="000000"/>
          <w:sz w:val="24"/>
          <w:szCs w:val="24"/>
          <w:lang w:eastAsia="ru-RU"/>
        </w:rPr>
        <w:t>применяются.</w:t>
      </w:r>
    </w:p>
    <w:p w:rsidR="00C50356" w:rsidRDefault="00C50356"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2.10.   </w:t>
      </w:r>
      <w:r w:rsidRPr="0089616B">
        <w:rPr>
          <w:rFonts w:ascii="Times New Roman" w:eastAsia="Times New Roman" w:hAnsi="Times New Roman"/>
          <w:color w:val="000000"/>
          <w:sz w:val="24"/>
          <w:szCs w:val="24"/>
          <w:lang w:eastAsia="ru-RU"/>
        </w:rPr>
        <w:t>Стороны договорились, что любые авансы, предварительные оплаты, отсрочки и рассрочки платежей в рамках настоящего Договора не являются коммерческим кредитом по смыслу статьи 823 ГК РФ.</w:t>
      </w:r>
    </w:p>
    <w:p w:rsidR="00EC3A0F" w:rsidRDefault="00EC3A0F"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2.11. </w:t>
      </w:r>
      <w:r w:rsidRPr="00EC3A0F">
        <w:rPr>
          <w:rFonts w:ascii="Times New Roman" w:eastAsia="Times New Roman" w:hAnsi="Times New Roman"/>
          <w:color w:val="000000"/>
          <w:sz w:val="24"/>
          <w:szCs w:val="24"/>
          <w:lang w:eastAsia="ru-RU"/>
        </w:rPr>
        <w:t>Поставщик обязуется подписать акт сверки расчетов в течение 14 календарных дней с момента его получения от Покупателя. В случае, если в течении 14 календарных дней с момента получения акта сверки расчетов Поставщик не подпишет его и не предоставит Покупателю мотивированные возражения по нему, акт считается согласованным Поставщиком.</w:t>
      </w:r>
    </w:p>
    <w:p w:rsidR="000F07C4" w:rsidRPr="00EC3A0F" w:rsidRDefault="00C50356" w:rsidP="002C35DE">
      <w:pPr>
        <w:pStyle w:val="a6"/>
        <w:widowControl w:val="0"/>
        <w:numPr>
          <w:ilvl w:val="0"/>
          <w:numId w:val="4"/>
        </w:numPr>
        <w:autoSpaceDE w:val="0"/>
        <w:autoSpaceDN w:val="0"/>
        <w:spacing w:after="0" w:line="240" w:lineRule="auto"/>
        <w:ind w:left="709" w:firstLine="709"/>
        <w:jc w:val="center"/>
        <w:rPr>
          <w:rFonts w:ascii="Times New Roman" w:eastAsia="Times New Roman" w:hAnsi="Times New Roman"/>
          <w:b/>
          <w:color w:val="000000"/>
          <w:sz w:val="23"/>
          <w:szCs w:val="23"/>
          <w:lang w:eastAsia="ru-RU"/>
        </w:rPr>
      </w:pPr>
      <w:r w:rsidRPr="00EC3A0F">
        <w:rPr>
          <w:rFonts w:ascii="Times New Roman" w:eastAsia="Times New Roman" w:hAnsi="Times New Roman"/>
          <w:b/>
          <w:color w:val="000000"/>
          <w:sz w:val="23"/>
          <w:szCs w:val="23"/>
          <w:lang w:eastAsia="ru-RU"/>
        </w:rPr>
        <w:t>Качество и комплектность</w:t>
      </w:r>
    </w:p>
    <w:p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 xml:space="preserve"> Качество и комплектность поставляемого Товара должны соответствовать требованиям Покупателя, государственным стандартам (техническим регламентам), техническим условиям или другой нормативно - технической документации на русском языке, применительно к каждой позиции Товара.</w:t>
      </w:r>
    </w:p>
    <w:p w:rsidR="00C50356" w:rsidRPr="0089616B" w:rsidRDefault="00C50356" w:rsidP="00C50356">
      <w:pPr>
        <w:widowControl w:val="0"/>
        <w:numPr>
          <w:ilvl w:val="1"/>
          <w:numId w:val="4"/>
        </w:numPr>
        <w:shd w:val="clear" w:color="auto" w:fill="FFFFFF"/>
        <w:tabs>
          <w:tab w:val="clear" w:pos="1080"/>
          <w:tab w:val="num" w:pos="0"/>
          <w:tab w:val="num" w:pos="284"/>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Поставщик обязан с передачей каждой партии Товара передать Покупателю (грузополучателю) относящиеся к нему документы, оформленные надлежащим образом:</w:t>
      </w:r>
    </w:p>
    <w:p w:rsidR="00C50356" w:rsidRPr="0089616B" w:rsidRDefault="00C50356" w:rsidP="00C50356">
      <w:pPr>
        <w:widowControl w:val="0"/>
        <w:numPr>
          <w:ilvl w:val="0"/>
          <w:numId w:val="1"/>
        </w:numPr>
        <w:shd w:val="clear" w:color="auto" w:fill="FFFFFF"/>
        <w:tabs>
          <w:tab w:val="clear" w:pos="1287"/>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Технический паспорт (формуляр, руководство по эксплуатации);</w:t>
      </w:r>
    </w:p>
    <w:p w:rsidR="00C50356" w:rsidRPr="0089616B" w:rsidRDefault="00C50356" w:rsidP="00C50356">
      <w:pPr>
        <w:widowControl w:val="0"/>
        <w:numPr>
          <w:ilvl w:val="0"/>
          <w:numId w:val="1"/>
        </w:numPr>
        <w:shd w:val="clear" w:color="auto" w:fill="FFFFFF"/>
        <w:tabs>
          <w:tab w:val="clear" w:pos="1287"/>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Товарную накладную формы ТОРГ-12;</w:t>
      </w:r>
    </w:p>
    <w:p w:rsidR="00C50356" w:rsidRPr="0089616B" w:rsidRDefault="00C50356" w:rsidP="00C50356">
      <w:pPr>
        <w:widowControl w:val="0"/>
        <w:numPr>
          <w:ilvl w:val="0"/>
          <w:numId w:val="1"/>
        </w:numPr>
        <w:shd w:val="clear" w:color="auto" w:fill="FFFFFF"/>
        <w:tabs>
          <w:tab w:val="clear" w:pos="1287"/>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Счет-фактуру;</w:t>
      </w:r>
    </w:p>
    <w:p w:rsidR="00C50356" w:rsidRPr="0089616B" w:rsidRDefault="00C50356" w:rsidP="00C50356">
      <w:pPr>
        <w:widowControl w:val="0"/>
        <w:numPr>
          <w:ilvl w:val="0"/>
          <w:numId w:val="1"/>
        </w:numPr>
        <w:shd w:val="clear" w:color="auto" w:fill="FFFFFF"/>
        <w:tabs>
          <w:tab w:val="clear" w:pos="1287"/>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w:t>
      </w:r>
    </w:p>
    <w:p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Товаросопроводительные документы должны быть оформлены на имя Покупателя. В случае отсутствия необходимых документов Покупатель (грузополучатель) уведомляет об этом Поставщика. Поставщик обязан в течение 2 (Двух) календарных дней с момента получения данного уведомления представить недостающие документы Покупателю (грузополучателю), что не освобождает Поставщика от ответственности, предусмотренной условиями настоящего Договора за нарушение срока поставки.</w:t>
      </w:r>
    </w:p>
    <w:p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 а Поставщик обязан не позднее 5 (пяти) календарных дней с даты уведомления его Покупателем об отказе от Товара возместить понесенные убытки, в том числе уплатить проценты в соответствии со ст. 395 Гражданского кодекса Российской Федерации.</w:t>
      </w:r>
    </w:p>
    <w:p w:rsidR="00C50356" w:rsidRPr="0089616B" w:rsidRDefault="00C50356" w:rsidP="00C50356">
      <w:pPr>
        <w:widowControl w:val="0"/>
        <w:numPr>
          <w:ilvl w:val="1"/>
          <w:numId w:val="4"/>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 xml:space="preserve">В случае, если при </w:t>
      </w:r>
      <w:proofErr w:type="spellStart"/>
      <w:r w:rsidRPr="0089616B">
        <w:rPr>
          <w:rFonts w:ascii="Times New Roman" w:eastAsia="Times New Roman" w:hAnsi="Times New Roman"/>
          <w:color w:val="000000"/>
          <w:sz w:val="24"/>
          <w:szCs w:val="24"/>
          <w:lang w:eastAsia="ru-RU"/>
        </w:rPr>
        <w:t>внутритарной</w:t>
      </w:r>
      <w:proofErr w:type="spellEnd"/>
      <w:r w:rsidRPr="0089616B">
        <w:rPr>
          <w:rFonts w:ascii="Times New Roman" w:eastAsia="Times New Roman" w:hAnsi="Times New Roman"/>
          <w:color w:val="000000"/>
          <w:sz w:val="24"/>
          <w:szCs w:val="24"/>
          <w:lang w:eastAsia="ru-RU"/>
        </w:rPr>
        <w:t xml:space="preserve"> приемке Товара, во время производства работ по монтажу Товара и/или в течение гарантийного срока Покупатель (грузополучатель) обнаружит в Товаре производственные недостатки, иные дефекты и недостатки, возникшие не по вине Покупателя (грузополучателя), Покупатель обязан в течение 30 (тридцати) календарных дней направить Поставщику уведомление, в котором указывается, что Поставщик по выбору Покупателя: </w:t>
      </w:r>
    </w:p>
    <w:p w:rsidR="00C50356" w:rsidRPr="0089616B" w:rsidRDefault="00C50356" w:rsidP="00C50356">
      <w:pPr>
        <w:widowControl w:val="0"/>
        <w:numPr>
          <w:ilvl w:val="0"/>
          <w:numId w:val="6"/>
        </w:numPr>
        <w:shd w:val="clear" w:color="auto" w:fill="FFFFFF"/>
        <w:tabs>
          <w:tab w:val="clear" w:pos="144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lastRenderedPageBreak/>
        <w:t>производит за свой счет замену Товара на новый в сроки, согласованные Сторонами, но не более 2 (Двух) календарных дней с момента получения уведомления;</w:t>
      </w:r>
    </w:p>
    <w:p w:rsidR="00C50356" w:rsidRPr="0089616B" w:rsidRDefault="00C50356" w:rsidP="00C50356">
      <w:pPr>
        <w:widowControl w:val="0"/>
        <w:numPr>
          <w:ilvl w:val="0"/>
          <w:numId w:val="6"/>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возвращает Покупателю стоимость Товара;</w:t>
      </w:r>
    </w:p>
    <w:p w:rsidR="00C50356" w:rsidRPr="0089616B" w:rsidRDefault="00C50356" w:rsidP="00C50356">
      <w:pPr>
        <w:widowControl w:val="0"/>
        <w:numPr>
          <w:ilvl w:val="0"/>
          <w:numId w:val="6"/>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возмещает Покупателю расходы, связанные с устранением недостатков Товара.</w:t>
      </w:r>
    </w:p>
    <w:p w:rsidR="00C50356" w:rsidRPr="0089616B"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В случае замены, гарантийный срок данного Товара нач</w:t>
      </w:r>
      <w:r>
        <w:rPr>
          <w:rFonts w:ascii="Times New Roman" w:eastAsia="Times New Roman" w:hAnsi="Times New Roman"/>
          <w:color w:val="000000"/>
          <w:sz w:val="24"/>
          <w:szCs w:val="24"/>
          <w:lang w:eastAsia="ru-RU"/>
        </w:rPr>
        <w:t>инается снова со дня его замены</w:t>
      </w:r>
      <w:r w:rsidRPr="0089616B">
        <w:rPr>
          <w:rFonts w:ascii="Times New Roman" w:eastAsia="Times New Roman" w:hAnsi="Times New Roman"/>
          <w:color w:val="000000"/>
          <w:sz w:val="24"/>
          <w:szCs w:val="24"/>
          <w:lang w:eastAsia="ru-RU"/>
        </w:rPr>
        <w:t xml:space="preserve">. </w:t>
      </w:r>
    </w:p>
    <w:p w:rsidR="00C50356" w:rsidRPr="0089616B"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 xml:space="preserve">В случае возврата Покупателю стоимости Товара, перечисление денежных средств осуществляется в форме безналичного расчета на расчетный счет Покупателя, указанный в Договоре, в течение 30 (тридцати) календарных дней с момента подписания Поставщиком Товарной накладной на возврат формы ТОРГ-12. </w:t>
      </w:r>
    </w:p>
    <w:p w:rsidR="00C50356" w:rsidRPr="0089616B" w:rsidRDefault="00C50356" w:rsidP="00C50356">
      <w:pPr>
        <w:numPr>
          <w:ilvl w:val="1"/>
          <w:numId w:val="4"/>
        </w:numPr>
        <w:shd w:val="clear" w:color="auto" w:fill="FFFFFF"/>
        <w:tabs>
          <w:tab w:val="clear" w:pos="1080"/>
          <w:tab w:val="num" w:pos="0"/>
          <w:tab w:val="left" w:pos="720"/>
        </w:tabs>
        <w:spacing w:after="0" w:line="240" w:lineRule="auto"/>
        <w:ind w:left="0"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 случае</w:t>
      </w:r>
      <w:r w:rsidRPr="0089616B">
        <w:rPr>
          <w:rFonts w:ascii="Times New Roman" w:eastAsia="Times New Roman" w:hAnsi="Times New Roman"/>
          <w:color w:val="000000"/>
          <w:sz w:val="24"/>
          <w:szCs w:val="24"/>
          <w:lang w:eastAsia="ru-RU"/>
        </w:rPr>
        <w:t xml:space="preserve"> уклонения Поставщика от устранения выявленных дефектов, Покупатель вправе принять меры по их устранению. В последующем Покупатель без ущерба другим своим правам вправе предъявить Поставщику к оплате стоимость выполненных работ, равную произведенным и документально подтвержденным затратам на устранение дефектов, а Поставщик обязан оплатить вышеуказанную сумму.</w:t>
      </w:r>
    </w:p>
    <w:p w:rsidR="00C50356" w:rsidRDefault="00C50356" w:rsidP="00C50356">
      <w:pPr>
        <w:pStyle w:val="a6"/>
        <w:numPr>
          <w:ilvl w:val="1"/>
          <w:numId w:val="4"/>
        </w:numPr>
        <w:tabs>
          <w:tab w:val="clear" w:pos="1080"/>
          <w:tab w:val="num" w:pos="0"/>
        </w:tabs>
        <w:spacing w:line="240" w:lineRule="auto"/>
        <w:ind w:left="0" w:firstLine="720"/>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В течение гарантийного срока Поставщик гарантирует исправную и полнофункциональную работу Товара в соответствии с техническим требованиями к нему, установленными Договором, и возможность его использования по назначению. В течение гарантийного срока Поставщик обеспечит Покупателя консультациями по использованию и поддержке Товара. Стоимость дан</w:t>
      </w:r>
      <w:r w:rsidRPr="00047170">
        <w:rPr>
          <w:rFonts w:ascii="Times New Roman" w:eastAsia="Times New Roman" w:hAnsi="Times New Roman"/>
          <w:color w:val="000000"/>
          <w:sz w:val="24"/>
          <w:szCs w:val="24"/>
          <w:lang w:eastAsia="ru-RU"/>
        </w:rPr>
        <w:t>ной услуги Поставщика включена в стоимость Товара.</w:t>
      </w:r>
    </w:p>
    <w:p w:rsidR="002C35DE" w:rsidRDefault="002C35DE" w:rsidP="002C35DE">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sidRPr="00B06A41">
        <w:rPr>
          <w:rFonts w:ascii="Times New Roman" w:hAnsi="Times New Roman"/>
          <w:color w:val="000000"/>
          <w:sz w:val="24"/>
          <w:szCs w:val="24"/>
        </w:rPr>
        <w:t>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w:t>
      </w:r>
    </w:p>
    <w:p w:rsidR="002C35DE" w:rsidRDefault="002C35DE" w:rsidP="002C35DE">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sidRPr="00B06A41">
        <w:rPr>
          <w:rFonts w:ascii="Times New Roman" w:hAnsi="Times New Roman"/>
          <w:color w:val="000000"/>
          <w:sz w:val="24"/>
          <w:szCs w:val="24"/>
        </w:rPr>
        <w:t>3.</w:t>
      </w:r>
      <w:r w:rsidR="005E7AA7" w:rsidRPr="005E7AA7">
        <w:rPr>
          <w:rFonts w:ascii="Times New Roman" w:hAnsi="Times New Roman"/>
          <w:color w:val="000000"/>
          <w:sz w:val="24"/>
          <w:szCs w:val="24"/>
        </w:rPr>
        <w:t>8</w:t>
      </w:r>
      <w:r w:rsidRPr="00B06A41">
        <w:rPr>
          <w:rFonts w:ascii="Times New Roman" w:hAnsi="Times New Roman"/>
          <w:color w:val="000000"/>
          <w:sz w:val="24"/>
          <w:szCs w:val="24"/>
        </w:rPr>
        <w:t>. В случае необходимости в Спецификации указывается ГОСТ (технический регламент), ТУ, а также могут быть предусмотрены правила, по которым проводится приемка Товара по качеству и качественные исследования каждого вида Товара.</w:t>
      </w:r>
    </w:p>
    <w:p w:rsidR="002C35DE" w:rsidRDefault="002C35DE" w:rsidP="002C35DE">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r w:rsidR="005E7AA7" w:rsidRPr="005E7AA7">
        <w:rPr>
          <w:rFonts w:ascii="Times New Roman" w:eastAsia="Times New Roman" w:hAnsi="Times New Roman"/>
          <w:color w:val="000000"/>
          <w:sz w:val="24"/>
          <w:szCs w:val="24"/>
          <w:lang w:eastAsia="ru-RU"/>
        </w:rPr>
        <w:t>9</w:t>
      </w:r>
      <w:r>
        <w:rPr>
          <w:rFonts w:ascii="Times New Roman" w:eastAsia="Times New Roman" w:hAnsi="Times New Roman"/>
          <w:color w:val="000000"/>
          <w:sz w:val="24"/>
          <w:szCs w:val="24"/>
          <w:lang w:eastAsia="ru-RU"/>
        </w:rPr>
        <w:t xml:space="preserve">. </w:t>
      </w:r>
      <w:r w:rsidR="0024791C" w:rsidRPr="0024791C">
        <w:rPr>
          <w:rStyle w:val="FontStyle18"/>
          <w:sz w:val="24"/>
          <w:szCs w:val="24"/>
        </w:rPr>
        <w:t>Претензии по качеству поставленных Товаров могут быть предъявлены Покупателем Поставщику в течение гарантийного срока Товаров, установленного производителем Товаров в паспортной (технической) документации и исчисляемого с момента ввода Товаров в эксплуатацию, указанного в паспортной (технической) документации Товаров. При этом Поставщик обеспечивает гарантийные обязательства на срок 5,5 лет - для выносных пластиковых щитов, и на срок 7 лет - для приборов учета электроэнергии с даты производства, но не менее 5 лет с момента получения всей указанной продукции Покупателем</w:t>
      </w:r>
    </w:p>
    <w:p w:rsidR="002C35DE" w:rsidRDefault="002C35DE" w:rsidP="002C35DE">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w:t>
      </w:r>
      <w:r w:rsidR="005E7AA7" w:rsidRPr="007F2ADF">
        <w:rPr>
          <w:rFonts w:ascii="Times New Roman" w:eastAsia="Times New Roman" w:hAnsi="Times New Roman"/>
          <w:color w:val="000000"/>
          <w:sz w:val="24"/>
          <w:szCs w:val="24"/>
          <w:lang w:eastAsia="ru-RU"/>
        </w:rPr>
        <w:t>0</w:t>
      </w:r>
      <w:r>
        <w:rPr>
          <w:rFonts w:ascii="Times New Roman" w:eastAsia="Times New Roman" w:hAnsi="Times New Roman"/>
          <w:color w:val="000000"/>
          <w:sz w:val="24"/>
          <w:szCs w:val="24"/>
          <w:lang w:eastAsia="ru-RU"/>
        </w:rPr>
        <w:t xml:space="preserve">.  </w:t>
      </w:r>
      <w:r w:rsidRPr="00B06A41">
        <w:rPr>
          <w:rFonts w:ascii="Times New Roman" w:hAnsi="Times New Roman"/>
          <w:color w:val="000000"/>
          <w:sz w:val="24"/>
          <w:szCs w:val="24"/>
        </w:rPr>
        <w:t>Поставщик возмещает расходы Покупателя на замену некачественного Товара в порядке и сроки, предусмотренные настоящим Договором.</w:t>
      </w:r>
    </w:p>
    <w:p w:rsidR="00AD4495" w:rsidRDefault="002C35DE" w:rsidP="002C35DE">
      <w:pPr>
        <w:widowControl w:val="0"/>
        <w:shd w:val="clear" w:color="auto" w:fill="FFFFFF"/>
        <w:autoSpaceDE w:val="0"/>
        <w:autoSpaceDN w:val="0"/>
        <w:spacing w:after="0" w:line="240" w:lineRule="auto"/>
        <w:ind w:firstLine="709"/>
        <w:jc w:val="both"/>
        <w:rPr>
          <w:rFonts w:ascii="Times New Roman" w:hAnsi="Times New Roman"/>
          <w:color w:val="000000"/>
          <w:sz w:val="24"/>
          <w:szCs w:val="24"/>
        </w:rPr>
      </w:pPr>
      <w:r>
        <w:rPr>
          <w:rFonts w:ascii="Times New Roman" w:eastAsia="Times New Roman" w:hAnsi="Times New Roman"/>
          <w:color w:val="000000"/>
          <w:sz w:val="24"/>
          <w:szCs w:val="24"/>
          <w:lang w:eastAsia="ru-RU"/>
        </w:rPr>
        <w:t>3.1</w:t>
      </w:r>
      <w:r w:rsidR="005E7AA7" w:rsidRPr="007F2ADF">
        <w:rPr>
          <w:rFonts w:ascii="Times New Roman" w:eastAsia="Times New Roman" w:hAnsi="Times New Roman"/>
          <w:color w:val="000000"/>
          <w:sz w:val="24"/>
          <w:szCs w:val="24"/>
          <w:lang w:eastAsia="ru-RU"/>
        </w:rPr>
        <w:t>1</w:t>
      </w:r>
      <w:r>
        <w:rPr>
          <w:rFonts w:ascii="Times New Roman" w:eastAsia="Times New Roman" w:hAnsi="Times New Roman"/>
          <w:color w:val="000000"/>
          <w:sz w:val="24"/>
          <w:szCs w:val="24"/>
          <w:lang w:eastAsia="ru-RU"/>
        </w:rPr>
        <w:t xml:space="preserve">.  </w:t>
      </w:r>
      <w:r w:rsidRPr="00B06A41">
        <w:rPr>
          <w:rFonts w:ascii="Times New Roman" w:hAnsi="Times New Roman"/>
          <w:color w:val="000000"/>
          <w:sz w:val="24"/>
          <w:szCs w:val="24"/>
        </w:rPr>
        <w:t>Товары, в отношении которых в течение гарантийного срока, установленного настоящим Договором, будет обнаружено несоответствие требованиям ТУ, подлежат возврату Поставщику с заменой на Товары надлежащего качества без изменения их ассортимента. В случае если несоответствие товаров требованиям ТУ будут выявлены в период эксплуатации Товара третьими лицами в течение гарантийного срока, Покупатель принимает на себя обязательства по замене этих Товаров на Товары надлежащего качества третьим лицам с последующим возвратом их Поставщику</w:t>
      </w:r>
      <w:r w:rsidR="00AD4495">
        <w:rPr>
          <w:rFonts w:ascii="Times New Roman" w:hAnsi="Times New Roman"/>
          <w:color w:val="000000"/>
          <w:sz w:val="24"/>
          <w:szCs w:val="24"/>
        </w:rPr>
        <w:t>.</w:t>
      </w:r>
    </w:p>
    <w:p w:rsidR="002C35DE" w:rsidRDefault="00AD4495" w:rsidP="002C35DE">
      <w:pPr>
        <w:widowControl w:val="0"/>
        <w:shd w:val="clear" w:color="auto" w:fill="FFFFFF"/>
        <w:autoSpaceDE w:val="0"/>
        <w:autoSpaceDN w:val="0"/>
        <w:spacing w:after="0" w:line="240" w:lineRule="auto"/>
        <w:ind w:firstLine="709"/>
        <w:jc w:val="both"/>
        <w:rPr>
          <w:rFonts w:ascii="Times New Roman" w:hAnsi="Times New Roman"/>
          <w:color w:val="000000"/>
          <w:sz w:val="24"/>
          <w:szCs w:val="24"/>
        </w:rPr>
      </w:pPr>
      <w:r w:rsidRPr="00B06A41">
        <w:rPr>
          <w:rFonts w:ascii="Times New Roman" w:hAnsi="Times New Roman"/>
          <w:color w:val="000000"/>
          <w:sz w:val="24"/>
          <w:szCs w:val="24"/>
        </w:rPr>
        <w:t xml:space="preserve"> </w:t>
      </w:r>
      <w:r w:rsidR="002C35DE" w:rsidRPr="00B06A41">
        <w:rPr>
          <w:rFonts w:ascii="Times New Roman" w:hAnsi="Times New Roman"/>
          <w:color w:val="000000"/>
          <w:sz w:val="24"/>
          <w:szCs w:val="24"/>
        </w:rPr>
        <w:t>При этом, Поставщик обязуется заменить такие Товары на Товары надлежащего качества в течение 14 (четырнадцати) календарных дней с момента возврата Покупателем Товара ненадлежащего качества Поставщику, и возместить Покупателю затраты, связанные с заменой Товаров третьим лицам (включая транспортные расходы), на основании документов, подтверждающих понесенные затраты.</w:t>
      </w:r>
    </w:p>
    <w:p w:rsidR="002C35DE" w:rsidRDefault="002C35DE" w:rsidP="002C35DE">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hAnsi="Times New Roman"/>
          <w:color w:val="000000"/>
          <w:sz w:val="24"/>
          <w:szCs w:val="24"/>
        </w:rPr>
        <w:t>3.1</w:t>
      </w:r>
      <w:r w:rsidR="005E7AA7" w:rsidRPr="007F2ADF">
        <w:rPr>
          <w:rFonts w:ascii="Times New Roman" w:hAnsi="Times New Roman"/>
          <w:color w:val="000000"/>
          <w:sz w:val="24"/>
          <w:szCs w:val="24"/>
        </w:rPr>
        <w:t>2</w:t>
      </w:r>
      <w:r>
        <w:rPr>
          <w:rFonts w:ascii="Times New Roman" w:hAnsi="Times New Roman"/>
          <w:color w:val="000000"/>
          <w:sz w:val="24"/>
          <w:szCs w:val="24"/>
        </w:rPr>
        <w:t xml:space="preserve">.  </w:t>
      </w:r>
      <w:r w:rsidRPr="00B06A41">
        <w:rPr>
          <w:rFonts w:ascii="Times New Roman" w:hAnsi="Times New Roman"/>
          <w:color w:val="000000"/>
          <w:sz w:val="24"/>
          <w:szCs w:val="24"/>
        </w:rPr>
        <w:t>Размер расходов Покупателя на замену некачественного Товара, подлежащих возмещению Поставщиком, определяется в соответствии с Приложением № 2 к настоящему Договору на основании актов замены товара с указанием характера неисправности, идентификационных данных Товара, на который был заменен некачественный Товар. Все расходы, связанные с заменой, возвратом или доукомплектованием некачественных или некомплектных Товаров, несет Поставщик.</w:t>
      </w:r>
    </w:p>
    <w:p w:rsidR="002C35DE" w:rsidRDefault="005E7AA7" w:rsidP="002C35DE">
      <w:pPr>
        <w:widowControl w:val="0"/>
        <w:shd w:val="clear" w:color="auto" w:fill="FFFFFF"/>
        <w:autoSpaceDE w:val="0"/>
        <w:autoSpaceDN w:val="0"/>
        <w:spacing w:after="0" w:line="240" w:lineRule="auto"/>
        <w:ind w:firstLine="709"/>
        <w:jc w:val="both"/>
        <w:rPr>
          <w:rFonts w:ascii="Times New Roman" w:hAnsi="Times New Roman"/>
          <w:color w:val="000000"/>
          <w:sz w:val="24"/>
          <w:szCs w:val="24"/>
        </w:rPr>
      </w:pPr>
      <w:r>
        <w:rPr>
          <w:rFonts w:ascii="Times New Roman" w:eastAsia="Times New Roman" w:hAnsi="Times New Roman"/>
          <w:color w:val="000000"/>
          <w:sz w:val="24"/>
          <w:szCs w:val="24"/>
          <w:lang w:eastAsia="ru-RU"/>
        </w:rPr>
        <w:t>3.13</w:t>
      </w:r>
      <w:r w:rsidR="002C35DE">
        <w:rPr>
          <w:rFonts w:ascii="Times New Roman" w:eastAsia="Times New Roman" w:hAnsi="Times New Roman"/>
          <w:color w:val="000000"/>
          <w:sz w:val="24"/>
          <w:szCs w:val="24"/>
          <w:lang w:eastAsia="ru-RU"/>
        </w:rPr>
        <w:t xml:space="preserve">. </w:t>
      </w:r>
      <w:r w:rsidR="002C35DE">
        <w:rPr>
          <w:rFonts w:ascii="Times New Roman" w:hAnsi="Times New Roman"/>
          <w:color w:val="000000"/>
          <w:sz w:val="24"/>
          <w:szCs w:val="24"/>
        </w:rPr>
        <w:t xml:space="preserve">Возмещение расходов Покупателя </w:t>
      </w:r>
      <w:r w:rsidR="002C35DE" w:rsidRPr="00B06A41">
        <w:rPr>
          <w:rFonts w:ascii="Times New Roman" w:hAnsi="Times New Roman"/>
          <w:color w:val="000000"/>
          <w:sz w:val="24"/>
          <w:szCs w:val="24"/>
        </w:rPr>
        <w:t>на замену некачественного Товара осуществляется Поставщиком в течение 15 календарных дней.</w:t>
      </w:r>
    </w:p>
    <w:p w:rsidR="002C35DE" w:rsidRPr="002C35DE" w:rsidRDefault="002C35DE" w:rsidP="002C35DE">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sidRPr="002C35DE">
        <w:rPr>
          <w:rFonts w:ascii="Times New Roman" w:hAnsi="Times New Roman"/>
          <w:color w:val="000000"/>
          <w:sz w:val="24"/>
          <w:szCs w:val="24"/>
        </w:rPr>
        <w:t>3.1</w:t>
      </w:r>
      <w:r w:rsidR="005E7AA7" w:rsidRPr="000770BC">
        <w:rPr>
          <w:rFonts w:ascii="Times New Roman" w:hAnsi="Times New Roman"/>
          <w:color w:val="000000"/>
          <w:sz w:val="24"/>
          <w:szCs w:val="24"/>
        </w:rPr>
        <w:t>4</w:t>
      </w:r>
      <w:r>
        <w:rPr>
          <w:rFonts w:ascii="Times New Roman" w:hAnsi="Times New Roman"/>
          <w:color w:val="000000"/>
          <w:sz w:val="24"/>
          <w:szCs w:val="24"/>
        </w:rPr>
        <w:t xml:space="preserve">. </w:t>
      </w:r>
      <w:r w:rsidRPr="00C544C2">
        <w:rPr>
          <w:rFonts w:ascii="Times New Roman" w:hAnsi="Times New Roman"/>
          <w:color w:val="000000"/>
          <w:sz w:val="24"/>
          <w:szCs w:val="24"/>
        </w:rPr>
        <w:t>В течение срока действия Договора поставки по требованию Покупателя, Поставщик обязуется обеспечить проведение замены Товара с</w:t>
      </w:r>
      <w:r w:rsidR="00AD4495">
        <w:rPr>
          <w:rFonts w:ascii="Times New Roman" w:hAnsi="Times New Roman"/>
          <w:color w:val="000000"/>
          <w:sz w:val="24"/>
          <w:szCs w:val="24"/>
        </w:rPr>
        <w:t>о сроком по</w:t>
      </w:r>
      <w:r w:rsidRPr="00C544C2">
        <w:rPr>
          <w:rFonts w:ascii="Times New Roman" w:hAnsi="Times New Roman"/>
          <w:color w:val="000000"/>
          <w:sz w:val="24"/>
          <w:szCs w:val="24"/>
        </w:rPr>
        <w:t>верки</w:t>
      </w:r>
      <w:r w:rsidR="00AD4495">
        <w:rPr>
          <w:rFonts w:ascii="Times New Roman" w:hAnsi="Times New Roman"/>
          <w:color w:val="000000"/>
          <w:sz w:val="24"/>
          <w:szCs w:val="24"/>
        </w:rPr>
        <w:t xml:space="preserve">, истекающим менее, чем через 10 </w:t>
      </w:r>
      <w:r w:rsidRPr="00C544C2">
        <w:rPr>
          <w:rFonts w:ascii="Times New Roman" w:hAnsi="Times New Roman"/>
          <w:color w:val="000000"/>
          <w:sz w:val="24"/>
          <w:szCs w:val="24"/>
        </w:rPr>
        <w:t>(десять) месяцев за свой счет.</w:t>
      </w:r>
    </w:p>
    <w:p w:rsidR="000F07C4" w:rsidRPr="00EC3A0F" w:rsidRDefault="00C50356" w:rsidP="00485B47">
      <w:pPr>
        <w:widowControl w:val="0"/>
        <w:numPr>
          <w:ilvl w:val="0"/>
          <w:numId w:val="4"/>
        </w:numPr>
        <w:autoSpaceDE w:val="0"/>
        <w:autoSpaceDN w:val="0"/>
        <w:spacing w:after="0" w:line="240" w:lineRule="auto"/>
        <w:jc w:val="center"/>
        <w:rPr>
          <w:rFonts w:ascii="Times New Roman" w:eastAsia="Times New Roman" w:hAnsi="Times New Roman"/>
          <w:b/>
          <w:color w:val="000000"/>
          <w:sz w:val="23"/>
          <w:szCs w:val="23"/>
          <w:lang w:eastAsia="ru-RU"/>
        </w:rPr>
      </w:pPr>
      <w:r w:rsidRPr="00EC3A0F">
        <w:rPr>
          <w:rFonts w:ascii="Times New Roman" w:eastAsia="Times New Roman" w:hAnsi="Times New Roman"/>
          <w:b/>
          <w:color w:val="000000"/>
          <w:sz w:val="23"/>
          <w:szCs w:val="23"/>
          <w:lang w:eastAsia="ru-RU"/>
        </w:rPr>
        <w:lastRenderedPageBreak/>
        <w:t>Количество и ассортимент</w:t>
      </w:r>
    </w:p>
    <w:p w:rsidR="00C50356" w:rsidRPr="003B15E1" w:rsidRDefault="00C50356" w:rsidP="00485B47">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3B15E1">
        <w:rPr>
          <w:rFonts w:ascii="Times New Roman" w:eastAsia="Times New Roman" w:hAnsi="Times New Roman"/>
          <w:color w:val="000000"/>
          <w:sz w:val="24"/>
          <w:szCs w:val="24"/>
          <w:lang w:eastAsia="ru-RU"/>
        </w:rPr>
        <w:t xml:space="preserve">Единица измерения и наименование поставляемого Товара определяются в Приложении № 1 (Спецификация) к настоящему Договору. </w:t>
      </w:r>
    </w:p>
    <w:p w:rsidR="00C50356" w:rsidRPr="0089616B" w:rsidRDefault="00C50356" w:rsidP="00485B47">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3B15E1">
        <w:rPr>
          <w:rFonts w:ascii="Times New Roman" w:eastAsia="Times New Roman" w:hAnsi="Times New Roman"/>
          <w:color w:val="000000"/>
          <w:sz w:val="24"/>
          <w:szCs w:val="24"/>
          <w:lang w:eastAsia="ru-RU"/>
        </w:rPr>
        <w:t>Количество и наименование поставляемого Товара</w:t>
      </w:r>
      <w:r w:rsidRPr="0089616B">
        <w:rPr>
          <w:rFonts w:ascii="Times New Roman" w:eastAsia="Times New Roman" w:hAnsi="Times New Roman"/>
          <w:color w:val="000000"/>
          <w:sz w:val="24"/>
          <w:szCs w:val="24"/>
          <w:lang w:eastAsia="ru-RU"/>
        </w:rPr>
        <w:t xml:space="preserve"> по отдельным позициям в соответствии со Спецификацией определяется Заявками Покупателя в пределах суммы, предусмотренной п. 2.1. настоящего договора и могут быть изменены, в зависимости от потребностей Покупателя.  Покупатель оставляет за собой право корректировать количество поставляемого Товара в сторону уменьшения или увеличения по каждой позиции Товара. Покупатель не несет обязательств по покупке всего ассортимента поставляемого Товара, указанного в Приложении №1 к настоящему Договору и у Покупателя, не возникает обязательств по покупке и оплате Товара, Заявка на который не была подана. </w:t>
      </w:r>
    </w:p>
    <w:p w:rsidR="00C50356" w:rsidRPr="00EC3A0F" w:rsidRDefault="00C50356" w:rsidP="00485B47">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EC3A0F">
        <w:rPr>
          <w:rFonts w:ascii="Times New Roman" w:eastAsia="Times New Roman" w:hAnsi="Times New Roman"/>
          <w:color w:val="000000"/>
          <w:sz w:val="24"/>
          <w:szCs w:val="24"/>
          <w:lang w:eastAsia="ru-RU"/>
        </w:rPr>
        <w:t xml:space="preserve">При изменении наименования Товара Поставщик формирует дополнительный прайс-лист, на основании Заявки Покупателя, подписываемый обеими Сторонами, который является неотъемлемой частью Договора. Подписание дополнительного соглашения при этом не требуется. </w:t>
      </w:r>
    </w:p>
    <w:p w:rsidR="000F07C4" w:rsidRPr="00EC3A0F" w:rsidRDefault="00C50356" w:rsidP="00485B47">
      <w:pPr>
        <w:widowControl w:val="0"/>
        <w:numPr>
          <w:ilvl w:val="0"/>
          <w:numId w:val="4"/>
        </w:numPr>
        <w:autoSpaceDE w:val="0"/>
        <w:autoSpaceDN w:val="0"/>
        <w:spacing w:after="0" w:line="240" w:lineRule="auto"/>
        <w:ind w:left="709" w:firstLine="709"/>
        <w:jc w:val="center"/>
        <w:rPr>
          <w:rFonts w:ascii="Times New Roman" w:eastAsia="Times New Roman" w:hAnsi="Times New Roman"/>
          <w:b/>
          <w:color w:val="000000"/>
          <w:sz w:val="23"/>
          <w:szCs w:val="23"/>
          <w:lang w:eastAsia="ru-RU"/>
        </w:rPr>
      </w:pPr>
      <w:r w:rsidRPr="00EC3A0F">
        <w:rPr>
          <w:rFonts w:ascii="Times New Roman" w:eastAsia="Times New Roman" w:hAnsi="Times New Roman"/>
          <w:b/>
          <w:color w:val="000000"/>
          <w:sz w:val="23"/>
          <w:szCs w:val="23"/>
          <w:lang w:eastAsia="ru-RU"/>
        </w:rPr>
        <w:t>Тара, упаковка, маркировка</w:t>
      </w:r>
    </w:p>
    <w:p w:rsidR="00C50356" w:rsidRPr="0089616B" w:rsidRDefault="00C50356" w:rsidP="00485B47">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rsidR="00C50356" w:rsidRPr="0089616B" w:rsidRDefault="00C50356" w:rsidP="00485B47">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rsidR="00C50356" w:rsidRPr="0089616B" w:rsidRDefault="00C50356" w:rsidP="00485B47">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Согласование способа затаривания, упаковки и средств пакетирования если отгружаемый Товар требует затаривания, упаковки, применения средств пакетирования, производится</w:t>
      </w:r>
      <w:r w:rsidRPr="0089616B">
        <w:rPr>
          <w:rFonts w:ascii="Times New Roman" w:eastAsia="Times New Roman" w:hAnsi="Times New Roman"/>
          <w:color w:val="000000"/>
          <w:sz w:val="24"/>
          <w:szCs w:val="24"/>
          <w:lang w:eastAsia="ru-RU"/>
        </w:rPr>
        <w:t> </w:t>
      </w:r>
      <w:r w:rsidRPr="0089616B">
        <w:rPr>
          <w:rFonts w:ascii="Times New Roman" w:eastAsia="Times New Roman" w:hAnsi="Times New Roman"/>
          <w:color w:val="000000"/>
          <w:sz w:val="24"/>
          <w:szCs w:val="24"/>
          <w:lang w:eastAsia="ru-RU"/>
        </w:rPr>
        <w:t>в</w:t>
      </w:r>
      <w:r w:rsidRPr="0089616B">
        <w:rPr>
          <w:rFonts w:ascii="Times New Roman" w:eastAsia="Times New Roman" w:hAnsi="Times New Roman"/>
          <w:color w:val="000000"/>
          <w:sz w:val="24"/>
          <w:szCs w:val="24"/>
          <w:lang w:eastAsia="ru-RU"/>
        </w:rPr>
        <w:t> </w:t>
      </w:r>
      <w:r w:rsidRPr="0089616B">
        <w:rPr>
          <w:rFonts w:ascii="Times New Roman" w:eastAsia="Times New Roman" w:hAnsi="Times New Roman"/>
          <w:color w:val="000000"/>
          <w:sz w:val="24"/>
          <w:szCs w:val="24"/>
          <w:lang w:eastAsia="ru-RU"/>
        </w:rPr>
        <w:t xml:space="preserve"> Спецификации на каждый вид Товара в соответствии с требованиями ГОСТ (технических регламентов), ОСТ или другой нормативно - технической документации.</w:t>
      </w:r>
    </w:p>
    <w:p w:rsidR="00C50356" w:rsidRPr="0089616B" w:rsidRDefault="00C50356" w:rsidP="00485B47">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 xml:space="preserve">Товар, упаковка, тара должны быть надлежащим образом промаркированы. </w:t>
      </w:r>
    </w:p>
    <w:p w:rsidR="000F07C4" w:rsidRPr="00EC3A0F" w:rsidRDefault="00C50356" w:rsidP="00485B47">
      <w:pPr>
        <w:widowControl w:val="0"/>
        <w:numPr>
          <w:ilvl w:val="1"/>
          <w:numId w:val="4"/>
        </w:numPr>
        <w:shd w:val="clear" w:color="auto" w:fill="FFFFFF"/>
        <w:autoSpaceDE w:val="0"/>
        <w:autoSpaceDN w:val="0"/>
        <w:spacing w:after="0" w:line="240" w:lineRule="auto"/>
        <w:ind w:left="0" w:firstLine="709"/>
        <w:jc w:val="both"/>
        <w:rPr>
          <w:rFonts w:ascii="Times New Roman" w:eastAsia="Times New Roman" w:hAnsi="Times New Roman"/>
          <w:color w:val="000000"/>
          <w:sz w:val="23"/>
          <w:szCs w:val="23"/>
          <w:lang w:eastAsia="ru-RU"/>
        </w:rPr>
      </w:pPr>
      <w:r w:rsidRPr="00EC3A0F">
        <w:rPr>
          <w:rFonts w:ascii="Times New Roman" w:eastAsia="Times New Roman" w:hAnsi="Times New Roman"/>
          <w:color w:val="000000"/>
          <w:sz w:val="24"/>
          <w:szCs w:val="24"/>
          <w:lang w:eastAsia="ru-RU"/>
        </w:rPr>
        <w:t>Стоимость тары, упаковки включена в стоимость Товара. Тара, упаковка возврату не подлежит.</w:t>
      </w:r>
    </w:p>
    <w:p w:rsidR="000F07C4" w:rsidRPr="00EC3A0F" w:rsidRDefault="00C50356" w:rsidP="00485B47">
      <w:pPr>
        <w:widowControl w:val="0"/>
        <w:numPr>
          <w:ilvl w:val="0"/>
          <w:numId w:val="4"/>
        </w:numPr>
        <w:shd w:val="clear" w:color="auto" w:fill="FFFFFF"/>
        <w:tabs>
          <w:tab w:val="left" w:pos="1190"/>
        </w:tabs>
        <w:autoSpaceDE w:val="0"/>
        <w:autoSpaceDN w:val="0"/>
        <w:spacing w:after="0" w:line="240" w:lineRule="auto"/>
        <w:ind w:left="709" w:firstLine="709"/>
        <w:jc w:val="center"/>
        <w:rPr>
          <w:rFonts w:ascii="Times New Roman" w:eastAsia="Times New Roman" w:hAnsi="Times New Roman"/>
          <w:color w:val="000000"/>
          <w:sz w:val="23"/>
          <w:szCs w:val="23"/>
          <w:lang w:eastAsia="ru-RU"/>
        </w:rPr>
      </w:pPr>
      <w:r w:rsidRPr="00EC3A0F">
        <w:rPr>
          <w:rFonts w:ascii="Times New Roman" w:eastAsia="Times New Roman" w:hAnsi="Times New Roman"/>
          <w:b/>
          <w:color w:val="000000"/>
          <w:sz w:val="23"/>
          <w:szCs w:val="23"/>
          <w:lang w:eastAsia="ru-RU"/>
        </w:rPr>
        <w:t>Сроки, порядок и условия поставки</w:t>
      </w:r>
    </w:p>
    <w:p w:rsidR="0024791C" w:rsidRDefault="00C50356" w:rsidP="00C50356">
      <w:pPr>
        <w:widowControl w:val="0"/>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6.1. </w:t>
      </w:r>
      <w:r w:rsidRPr="003E4E01">
        <w:rPr>
          <w:rFonts w:ascii="Times New Roman" w:eastAsia="Times New Roman" w:hAnsi="Times New Roman"/>
          <w:color w:val="000000"/>
          <w:sz w:val="24"/>
          <w:szCs w:val="24"/>
          <w:lang w:eastAsia="ru-RU"/>
        </w:rPr>
        <w:t xml:space="preserve">Поставка Товара осуществляется </w:t>
      </w:r>
      <w:r>
        <w:rPr>
          <w:rFonts w:ascii="Times New Roman" w:eastAsia="Times New Roman" w:hAnsi="Times New Roman"/>
          <w:color w:val="000000"/>
          <w:sz w:val="24"/>
          <w:szCs w:val="24"/>
          <w:lang w:eastAsia="ru-RU"/>
        </w:rPr>
        <w:t xml:space="preserve">отдельными партиями </w:t>
      </w:r>
      <w:r w:rsidR="0024791C">
        <w:rPr>
          <w:rFonts w:ascii="Times New Roman" w:eastAsia="Times New Roman" w:hAnsi="Times New Roman"/>
          <w:color w:val="000000"/>
          <w:sz w:val="24"/>
          <w:szCs w:val="24"/>
          <w:lang w:eastAsia="ru-RU"/>
        </w:rPr>
        <w:t>не более</w:t>
      </w:r>
      <w:r w:rsidRPr="003E4E01">
        <w:rPr>
          <w:rFonts w:ascii="Times New Roman" w:eastAsia="Times New Roman" w:hAnsi="Times New Roman"/>
          <w:color w:val="000000"/>
          <w:sz w:val="24"/>
          <w:szCs w:val="24"/>
          <w:lang w:eastAsia="ru-RU"/>
        </w:rPr>
        <w:t xml:space="preserve"> 14 (четырнадцати) календарных дней с момента отправки Покупателем Заявки Поставщику посредством факсимильной/</w:t>
      </w:r>
      <w:r>
        <w:rPr>
          <w:rFonts w:ascii="Times New Roman" w:eastAsia="Times New Roman" w:hAnsi="Times New Roman"/>
          <w:color w:val="000000"/>
          <w:sz w:val="24"/>
          <w:szCs w:val="24"/>
          <w:lang w:eastAsia="ru-RU"/>
        </w:rPr>
        <w:t xml:space="preserve"> электронной связи.</w:t>
      </w:r>
      <w:r w:rsidR="0024791C">
        <w:rPr>
          <w:rFonts w:ascii="Times New Roman" w:eastAsia="Times New Roman" w:hAnsi="Times New Roman"/>
          <w:color w:val="000000"/>
          <w:sz w:val="24"/>
          <w:szCs w:val="24"/>
          <w:lang w:eastAsia="ru-RU"/>
        </w:rPr>
        <w:t xml:space="preserve"> </w:t>
      </w:r>
    </w:p>
    <w:p w:rsidR="00C50356" w:rsidRPr="00DD0653" w:rsidRDefault="00C50356" w:rsidP="00C50356">
      <w:pPr>
        <w:widowControl w:val="0"/>
        <w:autoSpaceDE w:val="0"/>
        <w:autoSpaceDN w:val="0"/>
        <w:spacing w:after="0" w:line="240" w:lineRule="auto"/>
        <w:ind w:firstLine="708"/>
        <w:jc w:val="both"/>
        <w:rPr>
          <w:rFonts w:ascii="Times New Roman" w:eastAsia="Times New Roman" w:hAnsi="Times New Roman"/>
          <w:color w:val="000000"/>
          <w:sz w:val="24"/>
          <w:szCs w:val="24"/>
          <w:lang w:eastAsia="ru-RU"/>
        </w:rPr>
      </w:pPr>
      <w:r w:rsidRPr="003E4E01">
        <w:rPr>
          <w:rFonts w:ascii="Times New Roman" w:eastAsia="Times New Roman" w:hAnsi="Times New Roman"/>
          <w:color w:val="000000"/>
          <w:sz w:val="24"/>
          <w:szCs w:val="24"/>
          <w:lang w:eastAsia="ru-RU"/>
        </w:rPr>
        <w:t>С</w:t>
      </w:r>
      <w:r>
        <w:rPr>
          <w:rFonts w:ascii="Times New Roman" w:eastAsia="Times New Roman" w:hAnsi="Times New Roman"/>
          <w:color w:val="000000"/>
          <w:sz w:val="24"/>
          <w:szCs w:val="24"/>
          <w:lang w:eastAsia="ru-RU"/>
        </w:rPr>
        <w:t>рок поставки продукции, требующе</w:t>
      </w:r>
      <w:r w:rsidRPr="003E4E01">
        <w:rPr>
          <w:rFonts w:ascii="Times New Roman" w:eastAsia="Times New Roman" w:hAnsi="Times New Roman"/>
          <w:color w:val="000000"/>
          <w:sz w:val="24"/>
          <w:szCs w:val="24"/>
          <w:lang w:eastAsia="ru-RU"/>
        </w:rPr>
        <w:t>й специального заказа на производстве</w:t>
      </w:r>
      <w:r>
        <w:rPr>
          <w:rFonts w:ascii="Times New Roman" w:eastAsia="Times New Roman" w:hAnsi="Times New Roman"/>
          <w:color w:val="000000"/>
          <w:sz w:val="24"/>
          <w:szCs w:val="24"/>
          <w:lang w:eastAsia="ru-RU"/>
        </w:rPr>
        <w:t>,</w:t>
      </w:r>
      <w:r w:rsidRPr="003E4E01">
        <w:rPr>
          <w:rFonts w:ascii="Times New Roman" w:eastAsia="Times New Roman" w:hAnsi="Times New Roman"/>
          <w:color w:val="000000"/>
          <w:sz w:val="24"/>
          <w:szCs w:val="24"/>
          <w:lang w:eastAsia="ru-RU"/>
        </w:rPr>
        <w:t xml:space="preserve"> не должен превышать 20 (двадцати) календарных дней с даты получения Поставщиком заявки Покупателя на поставку Товара.</w:t>
      </w:r>
      <w:r>
        <w:rPr>
          <w:rFonts w:ascii="Times New Roman" w:eastAsia="Times New Roman" w:hAnsi="Times New Roman"/>
          <w:color w:val="000000"/>
          <w:sz w:val="24"/>
          <w:szCs w:val="24"/>
          <w:lang w:eastAsia="ru-RU"/>
        </w:rPr>
        <w:t xml:space="preserve"> </w:t>
      </w:r>
    </w:p>
    <w:p w:rsidR="00C50356"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6.2. </w:t>
      </w:r>
      <w:r w:rsidRPr="003E4E01">
        <w:rPr>
          <w:rFonts w:ascii="Times New Roman" w:eastAsia="Times New Roman" w:hAnsi="Times New Roman"/>
          <w:color w:val="000000"/>
          <w:sz w:val="24"/>
          <w:szCs w:val="24"/>
          <w:lang w:eastAsia="ru-RU"/>
        </w:rPr>
        <w:t>Окончание срока действия договора – 31 декабря 202</w:t>
      </w:r>
      <w:r w:rsidR="00002292">
        <w:rPr>
          <w:rFonts w:ascii="Times New Roman" w:eastAsia="Times New Roman" w:hAnsi="Times New Roman"/>
          <w:color w:val="000000"/>
          <w:sz w:val="24"/>
          <w:szCs w:val="24"/>
          <w:lang w:eastAsia="ru-RU"/>
        </w:rPr>
        <w:t>2</w:t>
      </w:r>
      <w:r w:rsidRPr="003E4E01">
        <w:rPr>
          <w:rFonts w:ascii="Times New Roman" w:eastAsia="Times New Roman" w:hAnsi="Times New Roman"/>
          <w:color w:val="000000"/>
          <w:sz w:val="24"/>
          <w:szCs w:val="24"/>
          <w:lang w:eastAsia="ru-RU"/>
        </w:rPr>
        <w:t xml:space="preserve"> г., а в части расчетов – до полного исполнения Сторонами обязательств по оплате.</w:t>
      </w:r>
      <w:r>
        <w:rPr>
          <w:rFonts w:ascii="Times New Roman" w:eastAsia="Times New Roman" w:hAnsi="Times New Roman"/>
          <w:color w:val="000000"/>
          <w:sz w:val="24"/>
          <w:szCs w:val="24"/>
          <w:lang w:eastAsia="ru-RU"/>
        </w:rPr>
        <w:t xml:space="preserve"> </w:t>
      </w:r>
    </w:p>
    <w:p w:rsidR="00C50356"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sidRPr="003B15E1">
        <w:rPr>
          <w:rFonts w:ascii="Times New Roman" w:eastAsia="Times New Roman" w:hAnsi="Times New Roman"/>
          <w:color w:val="000000"/>
          <w:sz w:val="24"/>
          <w:szCs w:val="24"/>
          <w:lang w:eastAsia="ru-RU"/>
        </w:rPr>
        <w:t>6.3. Товар поставляется Покупателю по цене, наименованию и ассортименту в соответствии с Спецификацией (Приложение №1), которая является неотъемлемой частью настоящего Договора.</w:t>
      </w:r>
      <w:r>
        <w:rPr>
          <w:rFonts w:ascii="Times New Roman" w:eastAsia="Times New Roman" w:hAnsi="Times New Roman"/>
          <w:color w:val="000000"/>
          <w:sz w:val="24"/>
          <w:szCs w:val="24"/>
          <w:lang w:eastAsia="ru-RU"/>
        </w:rPr>
        <w:t xml:space="preserve"> </w:t>
      </w:r>
    </w:p>
    <w:p w:rsidR="00C50356"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6.4. </w:t>
      </w:r>
      <w:r w:rsidRPr="00616423">
        <w:rPr>
          <w:rFonts w:ascii="Times New Roman" w:eastAsia="Times New Roman" w:hAnsi="Times New Roman"/>
          <w:color w:val="000000"/>
          <w:sz w:val="24"/>
          <w:szCs w:val="24"/>
          <w:lang w:eastAsia="ru-RU"/>
        </w:rPr>
        <w:t xml:space="preserve">Отгрузка и доставка товара до склада Покупателя, расположенного по адресу: 410005, г. Саратов, ул. им. Рахова В.Г., </w:t>
      </w:r>
      <w:proofErr w:type="spellStart"/>
      <w:r w:rsidR="00B628FA">
        <w:rPr>
          <w:rFonts w:ascii="Times New Roman" w:hAnsi="Times New Roman"/>
          <w:bCs/>
          <w:sz w:val="24"/>
          <w:szCs w:val="24"/>
        </w:rPr>
        <w:t>вл</w:t>
      </w:r>
      <w:r w:rsidR="00B628FA" w:rsidRPr="003E49E0">
        <w:rPr>
          <w:rFonts w:ascii="Times New Roman" w:hAnsi="Times New Roman"/>
          <w:bCs/>
          <w:sz w:val="24"/>
          <w:szCs w:val="24"/>
        </w:rPr>
        <w:t>д</w:t>
      </w:r>
      <w:proofErr w:type="spellEnd"/>
      <w:r>
        <w:rPr>
          <w:rFonts w:ascii="Times New Roman" w:eastAsia="Times New Roman" w:hAnsi="Times New Roman"/>
          <w:color w:val="000000"/>
          <w:sz w:val="24"/>
          <w:szCs w:val="24"/>
          <w:lang w:eastAsia="ru-RU"/>
        </w:rPr>
        <w:t xml:space="preserve">. </w:t>
      </w:r>
      <w:r w:rsidRPr="00616423">
        <w:rPr>
          <w:rFonts w:ascii="Times New Roman" w:eastAsia="Times New Roman" w:hAnsi="Times New Roman"/>
          <w:color w:val="000000"/>
          <w:sz w:val="24"/>
          <w:szCs w:val="24"/>
          <w:lang w:eastAsia="ru-RU"/>
        </w:rPr>
        <w:t xml:space="preserve">181 осуществляется силами и средствами Поставщика. </w:t>
      </w:r>
      <w:r w:rsidRPr="00EC37AB">
        <w:rPr>
          <w:rFonts w:ascii="Times New Roman" w:eastAsia="Times New Roman" w:hAnsi="Times New Roman"/>
          <w:color w:val="000000"/>
          <w:sz w:val="24"/>
          <w:szCs w:val="24"/>
          <w:lang w:eastAsia="ru-RU"/>
        </w:rPr>
        <w:t xml:space="preserve">Передача Товара Поставщиком и его приемка Покупателем (по количеству мест, качеству упаковки и наличию наружных повреждений) осуществляется по </w:t>
      </w:r>
      <w:r>
        <w:rPr>
          <w:rFonts w:ascii="Times New Roman" w:eastAsia="Times New Roman" w:hAnsi="Times New Roman"/>
          <w:color w:val="000000"/>
          <w:sz w:val="24"/>
          <w:szCs w:val="24"/>
          <w:lang w:eastAsia="ru-RU"/>
        </w:rPr>
        <w:t xml:space="preserve">указанному в настоящем пункте адресу. </w:t>
      </w:r>
      <w:r w:rsidRPr="00616423">
        <w:rPr>
          <w:rFonts w:ascii="Times New Roman" w:eastAsia="Times New Roman" w:hAnsi="Times New Roman"/>
          <w:color w:val="000000"/>
          <w:sz w:val="24"/>
          <w:szCs w:val="24"/>
          <w:lang w:eastAsia="ru-RU"/>
        </w:rPr>
        <w:t>Стоимость доставки Товара до склада Покупателя включена в стоимость Товара.</w:t>
      </w:r>
      <w:r w:rsidRPr="00EC37AB">
        <w:rPr>
          <w:rFonts w:ascii="Times New Roman" w:eastAsia="Times New Roman" w:hAnsi="Times New Roman"/>
          <w:color w:val="000000"/>
          <w:sz w:val="24"/>
          <w:szCs w:val="24"/>
          <w:lang w:eastAsia="ru-RU"/>
        </w:rPr>
        <w:t xml:space="preserve"> </w:t>
      </w:r>
    </w:p>
    <w:p w:rsidR="00C50356"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6.5. </w:t>
      </w:r>
      <w:r w:rsidRPr="005B49A4">
        <w:rPr>
          <w:rFonts w:ascii="Times New Roman" w:eastAsia="Times New Roman" w:hAnsi="Times New Roman"/>
          <w:color w:val="000000"/>
          <w:sz w:val="24"/>
          <w:szCs w:val="24"/>
          <w:lang w:eastAsia="ru-RU"/>
        </w:rPr>
        <w:t>Поставщик в дату поставки (до 12:00 по московскому времени) обяз</w:t>
      </w:r>
      <w:r>
        <w:rPr>
          <w:rFonts w:ascii="Times New Roman" w:eastAsia="Times New Roman" w:hAnsi="Times New Roman"/>
          <w:color w:val="000000"/>
          <w:sz w:val="24"/>
          <w:szCs w:val="24"/>
          <w:lang w:eastAsia="ru-RU"/>
        </w:rPr>
        <w:t xml:space="preserve">ан уведомить о поставке </w:t>
      </w:r>
      <w:r w:rsidRPr="005B49A4">
        <w:rPr>
          <w:rFonts w:ascii="Times New Roman" w:eastAsia="Times New Roman" w:hAnsi="Times New Roman"/>
          <w:color w:val="000000"/>
          <w:sz w:val="24"/>
          <w:szCs w:val="24"/>
          <w:lang w:eastAsia="ru-RU"/>
        </w:rPr>
        <w:t>Покупателя</w:t>
      </w:r>
      <w:r>
        <w:rPr>
          <w:rFonts w:ascii="Times New Roman" w:eastAsia="Times New Roman" w:hAnsi="Times New Roman"/>
          <w:color w:val="000000"/>
          <w:sz w:val="24"/>
          <w:szCs w:val="24"/>
          <w:lang w:eastAsia="ru-RU"/>
        </w:rPr>
        <w:t xml:space="preserve"> и </w:t>
      </w:r>
      <w:r w:rsidRPr="005B49A4">
        <w:rPr>
          <w:rFonts w:ascii="Times New Roman" w:eastAsia="Times New Roman" w:hAnsi="Times New Roman"/>
          <w:color w:val="000000"/>
          <w:sz w:val="24"/>
          <w:szCs w:val="24"/>
          <w:lang w:eastAsia="ru-RU"/>
        </w:rPr>
        <w:t>передать сканированные копии документов, подтверждающих факт поставки, средствам факсимильной/электронной связи по номеру факса/адресу электронной почты, указанному в</w:t>
      </w:r>
      <w:r>
        <w:rPr>
          <w:rFonts w:ascii="Times New Roman" w:eastAsia="Times New Roman" w:hAnsi="Times New Roman"/>
          <w:color w:val="000000"/>
          <w:sz w:val="24"/>
          <w:szCs w:val="24"/>
          <w:lang w:eastAsia="ru-RU"/>
        </w:rPr>
        <w:t xml:space="preserve"> </w:t>
      </w:r>
      <w:r w:rsidRPr="005B49A4">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 xml:space="preserve">Договоре. </w:t>
      </w:r>
      <w:r w:rsidRPr="005B49A4">
        <w:rPr>
          <w:rFonts w:ascii="Times New Roman" w:eastAsia="Times New Roman" w:hAnsi="Times New Roman"/>
          <w:color w:val="000000"/>
          <w:sz w:val="24"/>
          <w:szCs w:val="24"/>
          <w:lang w:eastAsia="ru-RU"/>
        </w:rPr>
        <w:t>Оригиналы документов, подтверждающих факт поставки товара (подписанные Поставщик</w:t>
      </w:r>
      <w:r>
        <w:rPr>
          <w:rFonts w:ascii="Times New Roman" w:eastAsia="Times New Roman" w:hAnsi="Times New Roman"/>
          <w:color w:val="000000"/>
          <w:sz w:val="24"/>
          <w:szCs w:val="24"/>
          <w:lang w:eastAsia="ru-RU"/>
        </w:rPr>
        <w:t>ом</w:t>
      </w:r>
      <w:r w:rsidRPr="005B49A4">
        <w:rPr>
          <w:rFonts w:ascii="Times New Roman" w:eastAsia="Times New Roman" w:hAnsi="Times New Roman"/>
          <w:color w:val="000000"/>
          <w:sz w:val="24"/>
          <w:szCs w:val="24"/>
          <w:lang w:eastAsia="ru-RU"/>
        </w:rPr>
        <w:t xml:space="preserve"> счета-фактуры), должны быть направлены Покупателю не позднее 5 (пяти) календарных дней, считая со дня поставки, но в любом случае до 7-го числа месяца, следующего за месяцем поставки.</w:t>
      </w:r>
    </w:p>
    <w:p w:rsidR="00C50356"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6.6. </w:t>
      </w:r>
      <w:r w:rsidRPr="005B49A4">
        <w:rPr>
          <w:rFonts w:ascii="Times New Roman" w:eastAsia="Times New Roman" w:hAnsi="Times New Roman"/>
          <w:color w:val="000000"/>
          <w:sz w:val="24"/>
          <w:szCs w:val="24"/>
          <w:lang w:eastAsia="ru-RU"/>
        </w:rPr>
        <w:t xml:space="preserve">Документы, подтверждающие факт </w:t>
      </w:r>
      <w:r>
        <w:rPr>
          <w:rFonts w:ascii="Times New Roman" w:eastAsia="Times New Roman" w:hAnsi="Times New Roman"/>
          <w:color w:val="000000"/>
          <w:sz w:val="24"/>
          <w:szCs w:val="24"/>
          <w:lang w:eastAsia="ru-RU"/>
        </w:rPr>
        <w:t xml:space="preserve">поставки Товара, </w:t>
      </w:r>
      <w:r w:rsidRPr="005B49A4">
        <w:rPr>
          <w:rFonts w:ascii="Times New Roman" w:eastAsia="Times New Roman" w:hAnsi="Times New Roman"/>
          <w:color w:val="000000"/>
          <w:sz w:val="24"/>
          <w:szCs w:val="24"/>
          <w:lang w:eastAsia="ru-RU"/>
        </w:rPr>
        <w:t>должны быть оформлены на имя Покупателя. В случае непредставления необходимых документов Покупатель уведомляет об этом Поставщика. Поставщик обязан в течение 2 (двух) календарных дней с момента получения данного уведомления Покупателя, но не позднее 7-го числа месяца, следующего за месяцем, в котором услуги были оказаны, представить недостаю</w:t>
      </w:r>
      <w:r>
        <w:rPr>
          <w:rFonts w:ascii="Times New Roman" w:eastAsia="Times New Roman" w:hAnsi="Times New Roman"/>
          <w:color w:val="000000"/>
          <w:sz w:val="24"/>
          <w:szCs w:val="24"/>
          <w:lang w:eastAsia="ru-RU"/>
        </w:rPr>
        <w:t xml:space="preserve">щие копии документов Покупателю, </w:t>
      </w:r>
      <w:r w:rsidRPr="003F64B5">
        <w:rPr>
          <w:rFonts w:ascii="Times New Roman" w:eastAsia="Times New Roman" w:hAnsi="Times New Roman"/>
          <w:color w:val="000000"/>
          <w:sz w:val="24"/>
          <w:szCs w:val="24"/>
          <w:lang w:eastAsia="ru-RU"/>
        </w:rPr>
        <w:t>что не освобождает Поставщика от ответственности, предусмотренной п.8.10. Договора.</w:t>
      </w:r>
    </w:p>
    <w:p w:rsidR="00C50356" w:rsidRDefault="00C50356" w:rsidP="00C50356">
      <w:pPr>
        <w:widowControl w:val="0"/>
        <w:shd w:val="clear" w:color="auto" w:fill="FFFFFF"/>
        <w:autoSpaceDE w:val="0"/>
        <w:autoSpaceDN w:val="0"/>
        <w:spacing w:after="0" w:line="240" w:lineRule="auto"/>
        <w:ind w:firstLine="709"/>
        <w:jc w:val="both"/>
        <w:rPr>
          <w:rFonts w:ascii="Times New Roman" w:eastAsia="Times New Roman" w:hAnsi="Times New Roman"/>
          <w:color w:val="000000"/>
          <w:sz w:val="24"/>
          <w:szCs w:val="24"/>
          <w:lang w:eastAsia="ru-RU"/>
        </w:rPr>
      </w:pPr>
      <w:r w:rsidRPr="005B49A4">
        <w:rPr>
          <w:rFonts w:ascii="Times New Roman" w:eastAsia="Times New Roman" w:hAnsi="Times New Roman"/>
          <w:color w:val="000000"/>
          <w:sz w:val="24"/>
          <w:szCs w:val="24"/>
          <w:lang w:eastAsia="ru-RU"/>
        </w:rPr>
        <w:t xml:space="preserve">В случае наличия ошибок и иных неточностей в указанных копиях документов Покупатель </w:t>
      </w:r>
      <w:r w:rsidRPr="005B49A4">
        <w:rPr>
          <w:rFonts w:ascii="Times New Roman" w:eastAsia="Times New Roman" w:hAnsi="Times New Roman"/>
          <w:color w:val="000000"/>
          <w:sz w:val="24"/>
          <w:szCs w:val="24"/>
          <w:lang w:eastAsia="ru-RU"/>
        </w:rPr>
        <w:lastRenderedPageBreak/>
        <w:t xml:space="preserve">уведомляет об этом Поставщика (в течение 2 (двух) календарных дней с даты получения от Поставщика копий документов, подтверждающих факт оказания услуг. В таком уведомлении Покупатель должен указать способ устранения ошибок и иных неточностей в указанных документов. Поставщик обязан в течение 2 (двух)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 что не освобождает Поставщика от ответственности, </w:t>
      </w:r>
      <w:r>
        <w:rPr>
          <w:rFonts w:ascii="Times New Roman" w:eastAsia="Times New Roman" w:hAnsi="Times New Roman"/>
          <w:color w:val="000000"/>
          <w:sz w:val="24"/>
          <w:szCs w:val="24"/>
          <w:lang w:eastAsia="ru-RU"/>
        </w:rPr>
        <w:t>предусмотренной п.8.10</w:t>
      </w:r>
      <w:r w:rsidRPr="005A18E5">
        <w:rPr>
          <w:rFonts w:ascii="Times New Roman" w:eastAsia="Times New Roman" w:hAnsi="Times New Roman"/>
          <w:color w:val="000000"/>
          <w:sz w:val="24"/>
          <w:szCs w:val="24"/>
          <w:lang w:eastAsia="ru-RU"/>
        </w:rPr>
        <w:t>. Договора.</w:t>
      </w:r>
    </w:p>
    <w:p w:rsidR="00C50356" w:rsidRDefault="00C50356" w:rsidP="00C50356">
      <w:pPr>
        <w:widowControl w:val="0"/>
        <w:shd w:val="clear" w:color="auto" w:fill="FFFFFF"/>
        <w:tabs>
          <w:tab w:val="left" w:pos="0"/>
        </w:tabs>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6.7. </w:t>
      </w:r>
      <w:r w:rsidRPr="005B49A4">
        <w:rPr>
          <w:rFonts w:ascii="Times New Roman" w:eastAsia="Times New Roman" w:hAnsi="Times New Roman"/>
          <w:color w:val="000000"/>
          <w:sz w:val="24"/>
          <w:szCs w:val="24"/>
          <w:lang w:eastAsia="ru-RU"/>
        </w:rPr>
        <w:t>При получении Поставщиком от Покупателя сумм частичной оплаты в счет предстоящего оказания услуг Поставщик обязан предоставить Покупателю оформленный в соответствии с законодательством РФ счет-фактуру не позднее 5 (пяти) календарных дней, считая со дня получения от Покупателя сумм частичной оплаты в счет оказания услуг, но не позднее 7-го числа месяца, следующего за месяцем, в котором Поставщик получил суммы частичной оплаты от Покупателя.</w:t>
      </w:r>
    </w:p>
    <w:p w:rsidR="00C50356" w:rsidRDefault="00C50356" w:rsidP="00C50356">
      <w:pPr>
        <w:widowControl w:val="0"/>
        <w:shd w:val="clear" w:color="auto" w:fill="FFFFFF"/>
        <w:tabs>
          <w:tab w:val="left" w:pos="0"/>
        </w:tabs>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6.8. </w:t>
      </w:r>
      <w:r w:rsidRPr="003E49E0">
        <w:rPr>
          <w:rFonts w:ascii="Times New Roman" w:eastAsia="Times New Roman" w:hAnsi="Times New Roman"/>
          <w:color w:val="000000"/>
          <w:sz w:val="24"/>
          <w:szCs w:val="24"/>
          <w:lang w:eastAsia="ru-RU"/>
        </w:rPr>
        <w:t>Покупатель обязуется принять и оплатить Товар на условиях настоящего Договора.</w:t>
      </w:r>
      <w:r>
        <w:rPr>
          <w:rFonts w:ascii="Times New Roman" w:eastAsia="Times New Roman" w:hAnsi="Times New Roman"/>
          <w:color w:val="000000"/>
          <w:sz w:val="24"/>
          <w:szCs w:val="24"/>
          <w:lang w:eastAsia="ru-RU"/>
        </w:rPr>
        <w:t xml:space="preserve"> </w:t>
      </w:r>
      <w:r w:rsidRPr="005015A7">
        <w:rPr>
          <w:rFonts w:ascii="Times New Roman" w:eastAsia="Times New Roman" w:hAnsi="Times New Roman"/>
          <w:color w:val="000000"/>
          <w:sz w:val="24"/>
          <w:szCs w:val="24"/>
          <w:lang w:eastAsia="ru-RU"/>
        </w:rPr>
        <w:t>Поставщик обязан направить Покупателю уведомление о предполагаемой дате поставки Товара (частей Товара) на склад Покупателя на электронную почту</w:t>
      </w:r>
      <w:r>
        <w:rPr>
          <w:rFonts w:ascii="Times New Roman" w:eastAsia="Times New Roman" w:hAnsi="Times New Roman"/>
          <w:color w:val="000000"/>
          <w:sz w:val="24"/>
          <w:szCs w:val="24"/>
          <w:lang w:eastAsia="ru-RU"/>
        </w:rPr>
        <w:t xml:space="preserve"> </w:t>
      </w:r>
      <w:hyperlink r:id="rId8" w:history="1">
        <w:r w:rsidRPr="00CD5A39">
          <w:rPr>
            <w:rStyle w:val="ac"/>
            <w:rFonts w:ascii="Times New Roman" w:hAnsi="Times New Roman"/>
            <w:sz w:val="24"/>
            <w:szCs w:val="24"/>
          </w:rPr>
          <w:t>dopuslugi@sarenergo.ru</w:t>
        </w:r>
      </w:hyperlink>
      <w:r>
        <w:rPr>
          <w:rStyle w:val="ac"/>
        </w:rPr>
        <w:t xml:space="preserve">   </w:t>
      </w:r>
      <w:r w:rsidRPr="005015A7">
        <w:rPr>
          <w:rFonts w:ascii="Times New Roman" w:eastAsia="Times New Roman" w:hAnsi="Times New Roman"/>
          <w:color w:val="000000"/>
          <w:sz w:val="24"/>
          <w:szCs w:val="24"/>
          <w:lang w:eastAsia="ru-RU"/>
        </w:rPr>
        <w:t>не позднее, чем за 2 (два) рабочих дня до даты такой поставки.</w:t>
      </w:r>
    </w:p>
    <w:p w:rsidR="00C50356" w:rsidRDefault="00C50356" w:rsidP="00C50356">
      <w:pPr>
        <w:widowControl w:val="0"/>
        <w:shd w:val="clear" w:color="auto" w:fill="FFFFFF"/>
        <w:tabs>
          <w:tab w:val="left" w:pos="0"/>
        </w:tabs>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6.9. </w:t>
      </w:r>
      <w:r w:rsidRPr="005015A7">
        <w:rPr>
          <w:rFonts w:ascii="Times New Roman" w:eastAsia="Times New Roman" w:hAnsi="Times New Roman"/>
          <w:color w:val="000000"/>
          <w:sz w:val="24"/>
          <w:szCs w:val="24"/>
          <w:lang w:eastAsia="ru-RU"/>
        </w:rPr>
        <w:t>Поставщик, допустивший недопоставку Товара, обязан восполнить недопоставленное количество в течение 2 (двух) рабочих дней с момента ее обнаружения.</w:t>
      </w:r>
      <w:r>
        <w:rPr>
          <w:rFonts w:ascii="Times New Roman" w:eastAsia="Times New Roman" w:hAnsi="Times New Roman"/>
          <w:color w:val="000000"/>
          <w:sz w:val="24"/>
          <w:szCs w:val="24"/>
          <w:lang w:eastAsia="ru-RU"/>
        </w:rPr>
        <w:t xml:space="preserve"> </w:t>
      </w:r>
    </w:p>
    <w:p w:rsidR="00C50356" w:rsidRDefault="00C50356" w:rsidP="00C50356">
      <w:pPr>
        <w:widowControl w:val="0"/>
        <w:shd w:val="clear" w:color="auto" w:fill="FFFFFF"/>
        <w:tabs>
          <w:tab w:val="left" w:pos="0"/>
        </w:tabs>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6.10. </w:t>
      </w:r>
      <w:r w:rsidRPr="005015A7">
        <w:rPr>
          <w:rFonts w:ascii="Times New Roman" w:eastAsia="Times New Roman" w:hAnsi="Times New Roman"/>
          <w:color w:val="000000"/>
          <w:sz w:val="24"/>
          <w:szCs w:val="24"/>
          <w:lang w:eastAsia="ru-RU"/>
        </w:rPr>
        <w:t>Покупатель вправе, уведомив Поставщика, отказаться от принятия Товара, поставка которого просрочена.</w:t>
      </w:r>
    </w:p>
    <w:p w:rsidR="00EC3A0F" w:rsidRPr="008F4418" w:rsidRDefault="00C50356" w:rsidP="00C50356">
      <w:pPr>
        <w:widowControl w:val="0"/>
        <w:shd w:val="clear" w:color="auto" w:fill="FFFFFF"/>
        <w:tabs>
          <w:tab w:val="left" w:pos="0"/>
        </w:tabs>
        <w:autoSpaceDE w:val="0"/>
        <w:autoSpaceDN w:val="0"/>
        <w:spacing w:after="0" w:line="240" w:lineRule="auto"/>
        <w:ind w:firstLine="709"/>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6.11. </w:t>
      </w:r>
      <w:r w:rsidRPr="008F4418">
        <w:rPr>
          <w:rFonts w:ascii="Times New Roman" w:eastAsia="Times New Roman" w:hAnsi="Times New Roman"/>
          <w:color w:val="000000"/>
          <w:sz w:val="24"/>
          <w:szCs w:val="24"/>
          <w:lang w:eastAsia="ru-RU"/>
        </w:rPr>
        <w:t>Право собственности и риск случайного повреждения, гибели Товара переходит от Поставщика к Покупателю с момента подписания Покупателем Товарной накладной формы ТОРГ-12. Поставщик считается исполнившим обязательство по поставке Товара Покупателю с момента, указанного в настоящем пункте.</w:t>
      </w:r>
      <w:r>
        <w:rPr>
          <w:rFonts w:ascii="Times New Roman" w:eastAsia="Times New Roman" w:hAnsi="Times New Roman"/>
          <w:color w:val="000000"/>
          <w:sz w:val="24"/>
          <w:szCs w:val="24"/>
          <w:lang w:eastAsia="ru-RU"/>
        </w:rPr>
        <w:t xml:space="preserve"> </w:t>
      </w:r>
      <w:r w:rsidRPr="008F4418">
        <w:rPr>
          <w:rFonts w:ascii="Times New Roman" w:eastAsia="Times New Roman" w:hAnsi="Times New Roman"/>
          <w:color w:val="000000"/>
          <w:sz w:val="24"/>
          <w:szCs w:val="24"/>
          <w:lang w:eastAsia="ru-RU"/>
        </w:rPr>
        <w:t>В случае если документы первичной отчетности оформлены не по форме и/или оформлены не полностью (отсутствуют обязательные реквизиты, заполнены не все поля, разделы), либо оформлены с ошибками, либо предоставлены не в полном объеме, то Покупатель вправе вернуть такие документы Поставщику на переоформление, не принимать и не оплачивать поставленные Товары на время переоформления Поставщиком таких документов, что не освобождает Поставщика от ответственности за просрочку срока поставки Товара.</w:t>
      </w:r>
    </w:p>
    <w:p w:rsidR="000F07C4" w:rsidRPr="00D157F3" w:rsidRDefault="00C50356" w:rsidP="00C50356">
      <w:pPr>
        <w:widowControl w:val="0"/>
        <w:shd w:val="clear" w:color="auto" w:fill="FFFFFF"/>
        <w:tabs>
          <w:tab w:val="left" w:pos="1190"/>
        </w:tabs>
        <w:autoSpaceDE w:val="0"/>
        <w:autoSpaceDN w:val="0"/>
        <w:spacing w:after="0" w:line="240" w:lineRule="auto"/>
        <w:ind w:left="709"/>
        <w:rPr>
          <w:rFonts w:ascii="Times New Roman" w:eastAsia="Times New Roman" w:hAnsi="Times New Roman"/>
          <w:b/>
          <w:color w:val="000000"/>
          <w:sz w:val="23"/>
          <w:szCs w:val="23"/>
          <w:lang w:eastAsia="ru-RU"/>
        </w:rPr>
      </w:pPr>
      <w:r>
        <w:rPr>
          <w:rFonts w:ascii="Times New Roman" w:eastAsia="Times New Roman" w:hAnsi="Times New Roman"/>
          <w:b/>
          <w:color w:val="000000"/>
          <w:sz w:val="23"/>
          <w:szCs w:val="23"/>
          <w:lang w:eastAsia="ru-RU"/>
        </w:rPr>
        <w:t xml:space="preserve">                                 7.   </w:t>
      </w:r>
      <w:r w:rsidRPr="00D157F3">
        <w:rPr>
          <w:rFonts w:ascii="Times New Roman" w:eastAsia="Times New Roman" w:hAnsi="Times New Roman"/>
          <w:b/>
          <w:color w:val="000000"/>
          <w:sz w:val="23"/>
          <w:szCs w:val="23"/>
          <w:lang w:eastAsia="ru-RU"/>
        </w:rPr>
        <w:t>Приемка по количеству и качеству</w:t>
      </w:r>
    </w:p>
    <w:p w:rsidR="00C50356" w:rsidRPr="0089616B" w:rsidRDefault="00C50356" w:rsidP="00EC3A0F">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 xml:space="preserve">7.1. </w:t>
      </w:r>
      <w:proofErr w:type="spellStart"/>
      <w:r w:rsidRPr="0089616B">
        <w:rPr>
          <w:rFonts w:ascii="Times New Roman" w:eastAsia="Times New Roman" w:hAnsi="Times New Roman"/>
          <w:color w:val="000000"/>
          <w:sz w:val="24"/>
          <w:szCs w:val="24"/>
          <w:lang w:eastAsia="ru-RU"/>
        </w:rPr>
        <w:t>Внутритарная</w:t>
      </w:r>
      <w:proofErr w:type="spellEnd"/>
      <w:r w:rsidRPr="0089616B">
        <w:rPr>
          <w:rFonts w:ascii="Times New Roman" w:eastAsia="Times New Roman" w:hAnsi="Times New Roman"/>
          <w:color w:val="000000"/>
          <w:sz w:val="24"/>
          <w:szCs w:val="24"/>
          <w:lang w:eastAsia="ru-RU"/>
        </w:rPr>
        <w:t xml:space="preserve"> приемка Товара по количеству, ассортименту, качеству и комплектности производится непосредственно Покупателем в одностороннем порядке. Приемка Товара осуществляется Покупателем в следующем порядке: внешний осмотр тары и упаковки поставочных партий Товара с целью выявления наружных повреждений и проверки соответствия количества, отгруженного и поступившего на Склад Покупателя поставочных партий выполняется Покупателем в одностороннем порядке без нарушения целостности тары, упаковки и консервации в момент предварительной приемки. Окончательная приемка Товара производится Покупателем путем подписания Товарной накладной формы ТОРГ-12.</w:t>
      </w:r>
      <w:r w:rsidRPr="0089616B">
        <w:rPr>
          <w:rFonts w:ascii="Times New Roman" w:eastAsia="Times New Roman" w:hAnsi="Times New Roman"/>
          <w:color w:val="000000"/>
          <w:sz w:val="24"/>
          <w:szCs w:val="24"/>
          <w:lang w:eastAsia="ru-RU"/>
        </w:rPr>
        <w:tab/>
      </w:r>
    </w:p>
    <w:p w:rsidR="00C50356" w:rsidRPr="0089616B" w:rsidRDefault="00C50356" w:rsidP="00EC3A0F">
      <w:pPr>
        <w:shd w:val="clear" w:color="auto" w:fill="FFFFFF"/>
        <w:tabs>
          <w:tab w:val="left" w:pos="720"/>
        </w:tabs>
        <w:spacing w:after="0" w:line="240" w:lineRule="auto"/>
        <w:jc w:val="both"/>
        <w:rPr>
          <w:rFonts w:ascii="Times New Roman" w:eastAsia="Times New Roman" w:hAnsi="Times New Roman"/>
          <w:color w:val="000000"/>
          <w:sz w:val="24"/>
          <w:szCs w:val="24"/>
          <w:lang w:eastAsia="ru-RU"/>
        </w:rPr>
      </w:pPr>
      <w:r w:rsidRPr="0089616B">
        <w:rPr>
          <w:rFonts w:ascii="Times New Roman" w:eastAsia="Times New Roman" w:hAnsi="Times New Roman"/>
          <w:color w:val="000000"/>
          <w:sz w:val="24"/>
          <w:szCs w:val="24"/>
          <w:lang w:eastAsia="ru-RU"/>
        </w:rPr>
        <w:tab/>
        <w:t>7.4. В течение 5 (пяти) календарных дней с даты получения подписанного со стороны Поставщика оригинала Товарной накладной формы ТОРГ-12 Покупатель направляет Поставщику подписанный со своей стороны экземпляр указанного оригинала документа, либо предоставляет мотивированный отказ в приемке Товара с указанием дефектов и недостатков, выявленных в процессе приемки, а также с требованием об устранении Поставщиком указанных дефектов и неточностей в приемлемой для Покупателя форме и сроки.</w:t>
      </w:r>
    </w:p>
    <w:p w:rsidR="000F07C4" w:rsidRPr="00D157F3" w:rsidRDefault="00C50356" w:rsidP="00C50356">
      <w:pPr>
        <w:widowControl w:val="0"/>
        <w:shd w:val="clear" w:color="auto" w:fill="FFFFFF"/>
        <w:tabs>
          <w:tab w:val="left" w:pos="1190"/>
        </w:tabs>
        <w:autoSpaceDE w:val="0"/>
        <w:autoSpaceDN w:val="0"/>
        <w:spacing w:after="0" w:line="240" w:lineRule="auto"/>
        <w:jc w:val="center"/>
        <w:rPr>
          <w:rFonts w:ascii="Times New Roman" w:eastAsia="Times New Roman" w:hAnsi="Times New Roman"/>
          <w:b/>
          <w:color w:val="000000"/>
          <w:sz w:val="23"/>
          <w:szCs w:val="23"/>
          <w:lang w:eastAsia="ru-RU"/>
        </w:rPr>
      </w:pPr>
      <w:r>
        <w:rPr>
          <w:rFonts w:ascii="Times New Roman" w:eastAsia="Times New Roman" w:hAnsi="Times New Roman"/>
          <w:b/>
          <w:color w:val="000000"/>
          <w:sz w:val="23"/>
          <w:szCs w:val="23"/>
          <w:lang w:eastAsia="ru-RU"/>
        </w:rPr>
        <w:t xml:space="preserve">8.   </w:t>
      </w:r>
      <w:r w:rsidRPr="00D157F3">
        <w:rPr>
          <w:rFonts w:ascii="Times New Roman" w:eastAsia="Times New Roman" w:hAnsi="Times New Roman"/>
          <w:b/>
          <w:color w:val="000000"/>
          <w:sz w:val="23"/>
          <w:szCs w:val="23"/>
          <w:lang w:eastAsia="ru-RU"/>
        </w:rPr>
        <w:t>Ответственность по Договору</w:t>
      </w:r>
    </w:p>
    <w:p w:rsidR="00C50356" w:rsidRPr="00C73AB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rsidR="00C50356" w:rsidRPr="00C73AB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За нарушение срока поставки, обозначенного в п. 6.1. настоящего Договора, наименования и количества поставляемого Товара Поставщик выплатит по письменному требованию Покупателя пени в размере 0,01% от суммы неисполненного обязательства за каждый день просрочки.</w:t>
      </w:r>
    </w:p>
    <w:p w:rsidR="00C50356" w:rsidRPr="000373F4"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0373F4">
        <w:rPr>
          <w:rFonts w:ascii="Times New Roman" w:eastAsia="Times New Roman" w:hAnsi="Times New Roman"/>
          <w:color w:val="000000"/>
          <w:sz w:val="24"/>
          <w:szCs w:val="24"/>
          <w:lang w:eastAsia="ru-RU"/>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w:t>
      </w:r>
    </w:p>
    <w:p w:rsidR="00C50356" w:rsidRPr="00C73AB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 xml:space="preserve">Независимо от уплаты неустойки Сторона, нарушившая Договор, возмещает другой Стороне причиненные в результате этого доказанные убытки. Уплата неустойки и возмещение убытков </w:t>
      </w:r>
      <w:r w:rsidRPr="00C73AB5">
        <w:rPr>
          <w:rFonts w:ascii="Times New Roman" w:eastAsia="Times New Roman" w:hAnsi="Times New Roman"/>
          <w:color w:val="000000"/>
          <w:sz w:val="24"/>
          <w:szCs w:val="24"/>
          <w:lang w:eastAsia="ru-RU"/>
        </w:rPr>
        <w:lastRenderedPageBreak/>
        <w:t>не освобождает Стороны от полного выполнения Сторонами обязательств по настоящему Договору.</w:t>
      </w:r>
    </w:p>
    <w:p w:rsidR="00C50356" w:rsidRPr="00C73AB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 xml:space="preserve">Право на получение указанных сумм (штрафных санкций, процентов) за нарушение обязательств возникает у Стороны Договора после признания должником выставленной ему претензии, либо после вступления в силу решения суда о присуждении неустойки (иных штрафных санкций). Срок ответа на претензию составляет 10 (Десять) календарных дней с момента ее получения. </w:t>
      </w:r>
    </w:p>
    <w:p w:rsidR="00C50356" w:rsidRPr="00C73AB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rsidR="00C50356" w:rsidRPr="00C73AB5" w:rsidRDefault="00C50356" w:rsidP="00C50356">
      <w:pPr>
        <w:widowControl w:val="0"/>
        <w:numPr>
          <w:ilvl w:val="1"/>
          <w:numId w:val="8"/>
        </w:numPr>
        <w:tabs>
          <w:tab w:val="clear" w:pos="1080"/>
          <w:tab w:val="num" w:pos="0"/>
          <w:tab w:val="left" w:pos="567"/>
        </w:tabs>
        <w:autoSpaceDE w:val="0"/>
        <w:autoSpaceDN w:val="0"/>
        <w:adjustRightInd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 xml:space="preserve">Стороны пришли к соглашению, что в случае изъятия товара (предъявления требования об изъятии/предполагающее изъятие) у Покупателя при признании Договора недействительным или расторжения Договора по обстоятельствам, возникшим по вине Поставщика, а также вследствие предъявления претензии третьими лицами к Покупателю, в том числе со стороны предыдущих собственников товара или иных третьих лиц,  Поставщик обязуется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момент расторжения Договора (применения последствий недействительности Договора), а также возместить все понесенные убытки и расходы, связанные с приобретением товара по Договору. </w:t>
      </w:r>
    </w:p>
    <w:p w:rsidR="00C50356" w:rsidRPr="00C73AB5" w:rsidRDefault="00C50356" w:rsidP="00C50356">
      <w:pPr>
        <w:widowControl w:val="0"/>
        <w:numPr>
          <w:ilvl w:val="1"/>
          <w:numId w:val="8"/>
        </w:numPr>
        <w:tabs>
          <w:tab w:val="clear" w:pos="1080"/>
          <w:tab w:val="num" w:pos="0"/>
        </w:tabs>
        <w:autoSpaceDE w:val="0"/>
        <w:autoSpaceDN w:val="0"/>
        <w:adjustRightInd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В случае передачи Товара ненадлежащего качества Поставщик должен, в случае предъявления Покупателем требований, уплатить Покупателю неустойку в размере 0,1% от цены Товара за каждый день с даты передачи такого Товара до полного устранения недостатков Товара (замены Товара).</w:t>
      </w:r>
    </w:p>
    <w:p w:rsidR="00C50356" w:rsidRPr="00C73AB5" w:rsidRDefault="00C50356" w:rsidP="00C50356">
      <w:pPr>
        <w:widowControl w:val="0"/>
        <w:numPr>
          <w:ilvl w:val="1"/>
          <w:numId w:val="8"/>
        </w:numPr>
        <w:tabs>
          <w:tab w:val="clear" w:pos="1080"/>
          <w:tab w:val="num" w:pos="0"/>
        </w:tabs>
        <w:autoSpaceDE w:val="0"/>
        <w:autoSpaceDN w:val="0"/>
        <w:adjustRightInd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В случае нарушения Поставщиком обязанности по получению согласия Покупателя на уступку, передачу, перепоручение прав (требований) и обязанностей Поставщика по Договору, а также по дополнительным соглашениям, заключенным в рамках Договора, третьему лицу, Поставщик должен уплатить Покупателю неустойку в размере 50% от уступленной суммы.</w:t>
      </w:r>
    </w:p>
    <w:p w:rsidR="00C50356" w:rsidRPr="00EC3A0F" w:rsidRDefault="00C50356" w:rsidP="002C35DE">
      <w:pPr>
        <w:widowControl w:val="0"/>
        <w:numPr>
          <w:ilvl w:val="1"/>
          <w:numId w:val="8"/>
        </w:numPr>
        <w:shd w:val="clear" w:color="auto" w:fill="FFFFFF"/>
        <w:tabs>
          <w:tab w:val="clear" w:pos="1080"/>
          <w:tab w:val="num" w:pos="0"/>
        </w:tabs>
        <w:autoSpaceDE w:val="0"/>
        <w:autoSpaceDN w:val="0"/>
        <w:adjustRightInd w:val="0"/>
        <w:spacing w:after="0" w:line="240" w:lineRule="auto"/>
        <w:ind w:left="0" w:firstLine="709"/>
        <w:jc w:val="both"/>
        <w:rPr>
          <w:rFonts w:ascii="Times New Roman" w:eastAsia="Times New Roman" w:hAnsi="Times New Roman"/>
          <w:color w:val="000000"/>
          <w:sz w:val="23"/>
          <w:szCs w:val="23"/>
          <w:lang w:eastAsia="ru-RU"/>
        </w:rPr>
      </w:pPr>
      <w:r w:rsidRPr="00EC3A0F">
        <w:rPr>
          <w:rFonts w:ascii="Times New Roman" w:eastAsia="Times New Roman" w:hAnsi="Times New Roman"/>
          <w:color w:val="000000"/>
          <w:sz w:val="24"/>
          <w:szCs w:val="24"/>
          <w:lang w:eastAsia="ru-RU"/>
        </w:rPr>
        <w:t>За нарушение Поставщиком сроков исполнения обязательств по предоставлению документов в соответствии с пунктами 2.6., 6.5., 6.6., 6.7. настоящего Договора, Покупатель имеет право потребовать от Поставщика уплаты пени в размере 1/360 ключевой ставки ЦБ РФ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в соответствии с пунктами 2.6., 6.5., 6.6., 6.7. настоящего Договора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 /или документах, подтверждающих факт поставки Товара.</w:t>
      </w:r>
    </w:p>
    <w:p w:rsidR="000F07C4" w:rsidRPr="00EC3A0F" w:rsidRDefault="00C50356" w:rsidP="002C35DE">
      <w:pPr>
        <w:widowControl w:val="0"/>
        <w:numPr>
          <w:ilvl w:val="0"/>
          <w:numId w:val="8"/>
        </w:numPr>
        <w:shd w:val="clear" w:color="auto" w:fill="FFFFFF"/>
        <w:autoSpaceDE w:val="0"/>
        <w:autoSpaceDN w:val="0"/>
        <w:spacing w:after="0" w:line="240" w:lineRule="auto"/>
        <w:ind w:left="709" w:firstLine="709"/>
        <w:jc w:val="center"/>
        <w:rPr>
          <w:rFonts w:ascii="Times New Roman" w:eastAsia="Times New Roman" w:hAnsi="Times New Roman"/>
          <w:b/>
          <w:bCs/>
          <w:color w:val="000000"/>
          <w:sz w:val="23"/>
          <w:szCs w:val="23"/>
          <w:lang w:eastAsia="ru-RU"/>
        </w:rPr>
      </w:pPr>
      <w:r w:rsidRPr="00EC3A0F">
        <w:rPr>
          <w:rFonts w:ascii="Times New Roman" w:eastAsia="Times New Roman" w:hAnsi="Times New Roman"/>
          <w:b/>
          <w:bCs/>
          <w:color w:val="000000"/>
          <w:sz w:val="23"/>
          <w:szCs w:val="23"/>
          <w:lang w:eastAsia="ru-RU"/>
        </w:rPr>
        <w:t>Форс-мажор</w:t>
      </w:r>
    </w:p>
    <w:p w:rsidR="00C50356" w:rsidRPr="00C73AB5" w:rsidRDefault="00C50356" w:rsidP="00C50356">
      <w:pPr>
        <w:widowControl w:val="0"/>
        <w:numPr>
          <w:ilvl w:val="1"/>
          <w:numId w:val="8"/>
        </w:numPr>
        <w:shd w:val="clear" w:color="auto" w:fill="FFFFFF"/>
        <w:tabs>
          <w:tab w:val="clear" w:pos="1080"/>
          <w:tab w:val="num"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включая действия и решения органов государственной власти и органов местного самоуправления, и если эти обстоятельства непосредственно повлияли на исполнение настоящего Договора.</w:t>
      </w:r>
    </w:p>
    <w:p w:rsidR="00C50356" w:rsidRPr="00C73AB5" w:rsidRDefault="00C50356" w:rsidP="00C50356">
      <w:pPr>
        <w:widowControl w:val="0"/>
        <w:numPr>
          <w:ilvl w:val="1"/>
          <w:numId w:val="8"/>
        </w:numPr>
        <w:shd w:val="clear" w:color="auto" w:fill="FFFFFF"/>
        <w:tabs>
          <w:tab w:val="clear" w:pos="1080"/>
          <w:tab w:val="left"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 xml:space="preserve">Стороны договорились, что для целей исполнения обязательств по настоящему Договору Стороны не будут считать форс-мажорным обстоятельством любые действия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 </w:t>
      </w:r>
    </w:p>
    <w:p w:rsidR="00C50356" w:rsidRPr="00C73AB5" w:rsidRDefault="00C50356" w:rsidP="00C50356">
      <w:pPr>
        <w:widowControl w:val="0"/>
        <w:numPr>
          <w:ilvl w:val="1"/>
          <w:numId w:val="8"/>
        </w:numPr>
        <w:shd w:val="clear" w:color="auto" w:fill="FFFFFF"/>
        <w:tabs>
          <w:tab w:val="clear" w:pos="1080"/>
          <w:tab w:val="left" w:pos="0"/>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Сторона, не исполняющая своих обязательств, вследствие обстоятельств непреодолимой силы, должна в течение 5 (пяти) календарных дней сообщить другой Стороне о возникновении такого обстоятельства. Связанные с форс-мажором обстоятельства должны быть документально подтверждены уполномоченным государственным органом соответствующей страны.</w:t>
      </w:r>
    </w:p>
    <w:p w:rsidR="00C50356" w:rsidRPr="00C73AB5" w:rsidRDefault="00C50356" w:rsidP="00C50356">
      <w:pPr>
        <w:widowControl w:val="0"/>
        <w:numPr>
          <w:ilvl w:val="1"/>
          <w:numId w:val="8"/>
        </w:numPr>
        <w:shd w:val="clear" w:color="auto" w:fill="FFFFFF"/>
        <w:tabs>
          <w:tab w:val="clear" w:pos="1080"/>
          <w:tab w:val="left" w:pos="0"/>
          <w:tab w:val="num" w:pos="567"/>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C50356" w:rsidRPr="00C73AB5" w:rsidRDefault="00C50356" w:rsidP="00C50356">
      <w:pPr>
        <w:widowControl w:val="0"/>
        <w:numPr>
          <w:ilvl w:val="1"/>
          <w:numId w:val="8"/>
        </w:numPr>
        <w:shd w:val="clear" w:color="auto" w:fill="FFFFFF"/>
        <w:tabs>
          <w:tab w:val="clear" w:pos="1080"/>
          <w:tab w:val="left" w:pos="0"/>
          <w:tab w:val="num" w:pos="567"/>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Если обстоятельства непреодолимой силы или их последствия будут длиться более 10 (десяти) календарных дней, то Покупатель и Поставщик обсудят, какие меры следует принять для продолжения выполнения условий настоящего Договора.</w:t>
      </w:r>
    </w:p>
    <w:p w:rsidR="00C50356" w:rsidRDefault="00C50356" w:rsidP="00C50356">
      <w:pPr>
        <w:widowControl w:val="0"/>
        <w:numPr>
          <w:ilvl w:val="1"/>
          <w:numId w:val="8"/>
        </w:numPr>
        <w:shd w:val="clear" w:color="auto" w:fill="FFFFFF"/>
        <w:tabs>
          <w:tab w:val="clear" w:pos="1080"/>
          <w:tab w:val="left" w:pos="0"/>
          <w:tab w:val="num" w:pos="567"/>
        </w:tabs>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C73AB5">
        <w:rPr>
          <w:rFonts w:ascii="Times New Roman" w:eastAsia="Times New Roman" w:hAnsi="Times New Roman"/>
          <w:color w:val="000000"/>
          <w:sz w:val="24"/>
          <w:szCs w:val="24"/>
          <w:lang w:eastAsia="ru-RU"/>
        </w:rPr>
        <w:t>Если в течение 1 (одного) месяца соглашения, устраивающего Стороны не будет достигнуто, каждая из Сторон вправе потребовать расторжения настоящего Договора.</w:t>
      </w:r>
    </w:p>
    <w:p w:rsidR="000F07C4" w:rsidRPr="00EC3A0F" w:rsidRDefault="000F07C4" w:rsidP="002C35DE">
      <w:pPr>
        <w:widowControl w:val="0"/>
        <w:numPr>
          <w:ilvl w:val="0"/>
          <w:numId w:val="8"/>
        </w:numPr>
        <w:shd w:val="clear" w:color="auto" w:fill="FFFFFF"/>
        <w:tabs>
          <w:tab w:val="left" w:pos="1190"/>
        </w:tabs>
        <w:autoSpaceDE w:val="0"/>
        <w:autoSpaceDN w:val="0"/>
        <w:spacing w:after="0" w:line="240" w:lineRule="auto"/>
        <w:ind w:left="709" w:firstLine="709"/>
        <w:jc w:val="center"/>
        <w:rPr>
          <w:rFonts w:ascii="Times New Roman" w:eastAsia="Times New Roman" w:hAnsi="Times New Roman"/>
          <w:b/>
          <w:color w:val="000000"/>
          <w:sz w:val="23"/>
          <w:szCs w:val="23"/>
          <w:lang w:eastAsia="ru-RU"/>
        </w:rPr>
      </w:pPr>
      <w:r w:rsidRPr="00EC3A0F">
        <w:rPr>
          <w:rFonts w:ascii="Times New Roman" w:eastAsia="Times New Roman" w:hAnsi="Times New Roman"/>
          <w:b/>
          <w:color w:val="000000"/>
          <w:sz w:val="23"/>
          <w:szCs w:val="23"/>
          <w:lang w:eastAsia="ru-RU"/>
        </w:rPr>
        <w:lastRenderedPageBreak/>
        <w:t>Разрешение споров</w:t>
      </w:r>
    </w:p>
    <w:p w:rsidR="00C50356" w:rsidRPr="00D03C2B" w:rsidRDefault="00C50356" w:rsidP="00C50356">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D03C2B">
        <w:rPr>
          <w:rFonts w:ascii="Times New Roman" w:eastAsia="Times New Roman" w:hAnsi="Times New Roman"/>
          <w:color w:val="000000"/>
          <w:sz w:val="24"/>
          <w:szCs w:val="24"/>
          <w:lang w:eastAsia="ru-RU"/>
        </w:rPr>
        <w:t>Все споры, возникшие из настоящего Договора или касающиеся настоящего Договора, Стороны обязуются разрешать путем переговоров.</w:t>
      </w:r>
    </w:p>
    <w:p w:rsidR="00C50356" w:rsidRPr="00EC3A0F" w:rsidRDefault="00C50356" w:rsidP="002C35DE">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EC3A0F">
        <w:rPr>
          <w:rFonts w:ascii="Times New Roman" w:eastAsia="Times New Roman" w:hAnsi="Times New Roman"/>
          <w:color w:val="000000"/>
          <w:sz w:val="24"/>
          <w:szCs w:val="24"/>
          <w:lang w:eastAsia="ru-RU"/>
        </w:rPr>
        <w:t>При невозможности достижения согласия в переговорах или отказе в переговорах, споры и разногласия, возникающие из Договора или в связи с ним, в том числе касающиеся его выполнения, нарушения, прекращения или действительности рассматриваются в Арбитражном суде Саратовской области.</w:t>
      </w:r>
    </w:p>
    <w:p w:rsidR="00C50356" w:rsidRDefault="00C50356" w:rsidP="00C50356">
      <w:pPr>
        <w:widowControl w:val="0"/>
        <w:numPr>
          <w:ilvl w:val="0"/>
          <w:numId w:val="8"/>
        </w:numPr>
        <w:shd w:val="clear" w:color="auto" w:fill="FFFFFF"/>
        <w:autoSpaceDE w:val="0"/>
        <w:autoSpaceDN w:val="0"/>
        <w:spacing w:after="0" w:line="240" w:lineRule="auto"/>
        <w:ind w:left="0" w:firstLine="709"/>
        <w:jc w:val="center"/>
        <w:rPr>
          <w:rFonts w:ascii="Times New Roman" w:eastAsia="Times New Roman" w:hAnsi="Times New Roman"/>
          <w:b/>
          <w:bCs/>
          <w:color w:val="000000"/>
          <w:sz w:val="23"/>
          <w:szCs w:val="23"/>
          <w:lang w:eastAsia="ru-RU"/>
        </w:rPr>
      </w:pPr>
      <w:r w:rsidRPr="00D157F3">
        <w:rPr>
          <w:rFonts w:ascii="Times New Roman" w:eastAsia="Times New Roman" w:hAnsi="Times New Roman"/>
          <w:b/>
          <w:bCs/>
          <w:color w:val="000000"/>
          <w:sz w:val="23"/>
          <w:szCs w:val="23"/>
          <w:lang w:eastAsia="ru-RU"/>
        </w:rPr>
        <w:t>Основания расторжения Договора</w:t>
      </w:r>
    </w:p>
    <w:p w:rsidR="00C50356" w:rsidRDefault="00C50356" w:rsidP="00C50356">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D03C2B">
        <w:rPr>
          <w:rFonts w:ascii="Times New Roman" w:eastAsia="Times New Roman" w:hAnsi="Times New Roman"/>
          <w:color w:val="000000"/>
          <w:sz w:val="24"/>
          <w:szCs w:val="24"/>
          <w:lang w:eastAsia="ru-RU"/>
        </w:rPr>
        <w:t>Покупатель вправе в одностороннем порядке отказаться от исполнения настоящего Договора в следующих случаях:</w:t>
      </w:r>
    </w:p>
    <w:p w:rsidR="000F07C4" w:rsidRPr="00D03C2B" w:rsidRDefault="000F07C4" w:rsidP="000F07C4">
      <w:pPr>
        <w:widowControl w:val="0"/>
        <w:shd w:val="clear" w:color="auto" w:fill="FFFFFF"/>
        <w:autoSpaceDE w:val="0"/>
        <w:autoSpaceDN w:val="0"/>
        <w:spacing w:after="0" w:line="240" w:lineRule="auto"/>
        <w:ind w:left="709"/>
        <w:jc w:val="both"/>
        <w:rPr>
          <w:rFonts w:ascii="Times New Roman" w:eastAsia="Times New Roman" w:hAnsi="Times New Roman"/>
          <w:color w:val="000000"/>
          <w:sz w:val="24"/>
          <w:szCs w:val="24"/>
          <w:lang w:eastAsia="ru-RU"/>
        </w:rPr>
      </w:pPr>
    </w:p>
    <w:p w:rsidR="00C50356" w:rsidRPr="00D03C2B" w:rsidRDefault="00C50356" w:rsidP="00C50356">
      <w:pPr>
        <w:widowControl w:val="0"/>
        <w:shd w:val="clear" w:color="auto" w:fill="FFFFFF"/>
        <w:tabs>
          <w:tab w:val="num" w:pos="1080"/>
        </w:tabs>
        <w:autoSpaceDE w:val="0"/>
        <w:autoSpaceDN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Pr="00D03C2B">
        <w:rPr>
          <w:rFonts w:ascii="Times New Roman" w:eastAsia="Times New Roman" w:hAnsi="Times New Roman"/>
          <w:color w:val="000000"/>
          <w:sz w:val="24"/>
          <w:szCs w:val="24"/>
          <w:lang w:eastAsia="ru-RU"/>
        </w:rPr>
        <w:t>задержки Поставщиком выполнения обязательств по настоящему Договору более чем на 2 (два) календарных дня по причинам, не зависящим от Покупателя;</w:t>
      </w:r>
    </w:p>
    <w:p w:rsidR="00C50356" w:rsidRPr="00D03C2B" w:rsidRDefault="00C50356" w:rsidP="00C50356">
      <w:pPr>
        <w:widowControl w:val="0"/>
        <w:shd w:val="clear" w:color="auto" w:fill="FFFFFF"/>
        <w:tabs>
          <w:tab w:val="num" w:pos="1080"/>
        </w:tabs>
        <w:autoSpaceDE w:val="0"/>
        <w:autoSpaceDN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Pr="00D03C2B">
        <w:rPr>
          <w:rFonts w:ascii="Times New Roman" w:eastAsia="Times New Roman" w:hAnsi="Times New Roman"/>
          <w:color w:val="000000"/>
          <w:sz w:val="24"/>
          <w:szCs w:val="24"/>
          <w:lang w:eastAsia="ru-RU"/>
        </w:rPr>
        <w:t>нарушения Поставщиком условий настоящего Договора, ведущих к существенному снижению качества Товара, в том числе при поставке некачественного Товара;</w:t>
      </w:r>
    </w:p>
    <w:p w:rsidR="00C50356" w:rsidRPr="00D03C2B" w:rsidRDefault="00C50356" w:rsidP="00C50356">
      <w:pPr>
        <w:widowControl w:val="0"/>
        <w:shd w:val="clear" w:color="auto" w:fill="FFFFFF"/>
        <w:tabs>
          <w:tab w:val="num" w:pos="1080"/>
        </w:tabs>
        <w:autoSpaceDE w:val="0"/>
        <w:autoSpaceDN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Pr="00D03C2B">
        <w:rPr>
          <w:rFonts w:ascii="Times New Roman" w:eastAsia="Times New Roman" w:hAnsi="Times New Roman"/>
          <w:color w:val="000000"/>
          <w:sz w:val="24"/>
          <w:szCs w:val="24"/>
          <w:lang w:eastAsia="ru-RU"/>
        </w:rPr>
        <w:t>в случае не поставки Товара в связи с любыми действиями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w:t>
      </w:r>
    </w:p>
    <w:p w:rsidR="00C50356" w:rsidRPr="00D03C2B" w:rsidRDefault="00C50356" w:rsidP="00C50356">
      <w:pPr>
        <w:widowControl w:val="0"/>
        <w:shd w:val="clear" w:color="auto" w:fill="FFFFFF"/>
        <w:tabs>
          <w:tab w:val="num" w:pos="1080"/>
        </w:tabs>
        <w:autoSpaceDE w:val="0"/>
        <w:autoSpaceDN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 </w:t>
      </w:r>
      <w:r w:rsidRPr="00D03C2B">
        <w:rPr>
          <w:rFonts w:ascii="Times New Roman" w:eastAsia="Times New Roman" w:hAnsi="Times New Roman"/>
          <w:color w:val="000000"/>
          <w:sz w:val="24"/>
          <w:szCs w:val="24"/>
          <w:lang w:eastAsia="ru-RU"/>
        </w:rPr>
        <w:t>при установлении нецелесообразности дальнейшего исполнения Договора, определяемой Покупателем – с возмещением Поставщику фактически понесенных затрат.</w:t>
      </w:r>
    </w:p>
    <w:p w:rsidR="00C50356" w:rsidRPr="00D03C2B" w:rsidRDefault="00C50356" w:rsidP="00C50356">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D03C2B">
        <w:rPr>
          <w:rFonts w:ascii="Times New Roman" w:eastAsia="Times New Roman" w:hAnsi="Times New Roman"/>
          <w:color w:val="000000"/>
          <w:sz w:val="24"/>
          <w:szCs w:val="24"/>
          <w:lang w:eastAsia="ru-RU"/>
        </w:rPr>
        <w:t>Уведомление о расторжении настоящего Договора должно быть направлено Поставщику посредством факсимильной/электронной связи не позднее, чем за 10 (Десять) календарных дней до предполагаемой даты его расторжения с последующей досылкой на бумажном носителе.</w:t>
      </w:r>
    </w:p>
    <w:p w:rsidR="00C50356" w:rsidRPr="00D03C2B" w:rsidRDefault="00C50356" w:rsidP="00C50356">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D03C2B">
        <w:rPr>
          <w:rFonts w:ascii="Times New Roman" w:eastAsia="Times New Roman" w:hAnsi="Times New Roman"/>
          <w:color w:val="000000"/>
          <w:sz w:val="24"/>
          <w:szCs w:val="24"/>
          <w:lang w:eastAsia="ru-RU"/>
        </w:rPr>
        <w:t>Настоящий Договор считается расторгнутым по основаниям, предусмотренным пункт</w:t>
      </w:r>
      <w:r>
        <w:rPr>
          <w:rFonts w:ascii="Times New Roman" w:eastAsia="Times New Roman" w:hAnsi="Times New Roman"/>
          <w:color w:val="000000"/>
          <w:sz w:val="24"/>
          <w:szCs w:val="24"/>
          <w:lang w:eastAsia="ru-RU"/>
        </w:rPr>
        <w:t xml:space="preserve">ом </w:t>
      </w:r>
      <w:r w:rsidRPr="00D03C2B">
        <w:rPr>
          <w:rFonts w:ascii="Times New Roman" w:eastAsia="Times New Roman" w:hAnsi="Times New Roman"/>
          <w:color w:val="000000"/>
          <w:sz w:val="24"/>
          <w:szCs w:val="24"/>
          <w:lang w:eastAsia="ru-RU"/>
        </w:rPr>
        <w:t>11.1. настоящего Договора, с даты, указанной в уведомлении о расторжении настоящего Договора.</w:t>
      </w:r>
    </w:p>
    <w:p w:rsidR="00936D89" w:rsidRPr="00936D89" w:rsidRDefault="00C50356" w:rsidP="00936D89">
      <w:pPr>
        <w:widowControl w:val="0"/>
        <w:numPr>
          <w:ilvl w:val="1"/>
          <w:numId w:val="8"/>
        </w:numPr>
        <w:shd w:val="clear" w:color="auto" w:fill="FFFFFF"/>
        <w:autoSpaceDE w:val="0"/>
        <w:autoSpaceDN w:val="0"/>
        <w:spacing w:after="0" w:line="240" w:lineRule="auto"/>
        <w:ind w:left="0" w:firstLine="709"/>
        <w:jc w:val="both"/>
        <w:rPr>
          <w:rFonts w:ascii="Times New Roman" w:eastAsia="Times New Roman" w:hAnsi="Times New Roman"/>
          <w:color w:val="000000"/>
          <w:sz w:val="24"/>
          <w:szCs w:val="24"/>
          <w:lang w:eastAsia="ru-RU"/>
        </w:rPr>
      </w:pPr>
      <w:r w:rsidRPr="00D03C2B">
        <w:rPr>
          <w:rFonts w:ascii="Times New Roman" w:eastAsia="Times New Roman" w:hAnsi="Times New Roman"/>
          <w:color w:val="000000"/>
          <w:sz w:val="24"/>
          <w:szCs w:val="24"/>
          <w:lang w:eastAsia="ru-RU"/>
        </w:rPr>
        <w:t>В случае расторжения настоящего Договора, Покупатель вправе потребовать от Поставщика возврата ранее уплаченных сумм, в том числе причиненных убытков в течение 10 (Десяти) календарных дней с даты расторжения Договора.</w:t>
      </w:r>
    </w:p>
    <w:p w:rsidR="00936D89" w:rsidRPr="00936D89" w:rsidRDefault="00936D89" w:rsidP="00936D89">
      <w:pPr>
        <w:tabs>
          <w:tab w:val="left" w:pos="0"/>
        </w:tabs>
        <w:spacing w:after="0" w:line="240" w:lineRule="auto"/>
        <w:ind w:firstLine="709"/>
        <w:jc w:val="center"/>
        <w:rPr>
          <w:rFonts w:ascii="Times New Roman" w:hAnsi="Times New Roman"/>
          <w:b/>
          <w:sz w:val="24"/>
          <w:szCs w:val="24"/>
        </w:rPr>
      </w:pPr>
      <w:r w:rsidRPr="00936D89">
        <w:rPr>
          <w:rFonts w:ascii="Times New Roman" w:hAnsi="Times New Roman"/>
          <w:b/>
          <w:sz w:val="24"/>
          <w:szCs w:val="24"/>
        </w:rPr>
        <w:t>12. Конфиденциальность</w:t>
      </w:r>
    </w:p>
    <w:p w:rsidR="00936D89" w:rsidRPr="00E164C2" w:rsidRDefault="00936D89"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12.1. </w:t>
      </w:r>
      <w:r w:rsidRPr="00E164C2">
        <w:rPr>
          <w:rFonts w:ascii="Times New Roman" w:hAnsi="Times New Roman"/>
          <w:sz w:val="24"/>
          <w:szCs w:val="24"/>
        </w:rPr>
        <w:t>Стороны в течение срока действия настоящего Договора, а также в течение 3 (трёх) лет по окончании его действия,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являющихся общедоступными (далее - конфиденциальная информация).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w:t>
      </w:r>
    </w:p>
    <w:p w:rsidR="00936D89" w:rsidRPr="00E164C2" w:rsidRDefault="00936D89"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12.2. </w:t>
      </w:r>
      <w:r w:rsidRPr="00E164C2">
        <w:rPr>
          <w:rFonts w:ascii="Times New Roman" w:hAnsi="Times New Roman"/>
          <w:sz w:val="24"/>
          <w:szCs w:val="24"/>
        </w:rPr>
        <w:t>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w:t>
      </w:r>
    </w:p>
    <w:p w:rsidR="00936D89" w:rsidRPr="00E164C2" w:rsidRDefault="00936D89" w:rsidP="00936D89">
      <w:pPr>
        <w:tabs>
          <w:tab w:val="left" w:pos="0"/>
        </w:tabs>
        <w:spacing w:after="0" w:line="240" w:lineRule="auto"/>
        <w:ind w:firstLine="709"/>
        <w:jc w:val="both"/>
        <w:rPr>
          <w:rFonts w:ascii="Times New Roman" w:hAnsi="Times New Roman"/>
          <w:sz w:val="24"/>
          <w:szCs w:val="24"/>
        </w:rPr>
      </w:pPr>
      <w:r w:rsidRPr="00E164C2">
        <w:rPr>
          <w:rFonts w:ascii="Times New Roman" w:hAnsi="Times New Roman"/>
          <w:sz w:val="24"/>
          <w:szCs w:val="24"/>
        </w:rPr>
        <w:t>— хранить конфиденциальную информацию исключительно в предназначенных для этого местах, исключающих доступ к ней третьих лиц;</w:t>
      </w:r>
    </w:p>
    <w:p w:rsidR="00936D89" w:rsidRPr="00E164C2" w:rsidRDefault="00936D89" w:rsidP="00936D89">
      <w:pPr>
        <w:tabs>
          <w:tab w:val="left" w:pos="0"/>
        </w:tabs>
        <w:spacing w:after="0" w:line="240" w:lineRule="auto"/>
        <w:ind w:firstLine="709"/>
        <w:jc w:val="both"/>
        <w:rPr>
          <w:rFonts w:ascii="Times New Roman" w:hAnsi="Times New Roman"/>
          <w:sz w:val="24"/>
          <w:szCs w:val="24"/>
        </w:rPr>
      </w:pPr>
      <w:r w:rsidRPr="00E164C2">
        <w:rPr>
          <w:rFonts w:ascii="Times New Roman" w:hAnsi="Times New Roman"/>
          <w:sz w:val="24"/>
          <w:szCs w:val="24"/>
        </w:rPr>
        <w:t>— ограничивать доступ к конфиденциальной информации, в том числе для сотрудников, не имеющих служебной необходимости в ознакомлении с данной информацией.</w:t>
      </w:r>
    </w:p>
    <w:p w:rsidR="00936D89" w:rsidRPr="00E164C2" w:rsidRDefault="00936D89"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12.3. </w:t>
      </w:r>
      <w:r w:rsidRPr="00E164C2">
        <w:rPr>
          <w:rFonts w:ascii="Times New Roman" w:hAnsi="Times New Roman"/>
          <w:sz w:val="24"/>
          <w:szCs w:val="24"/>
        </w:rPr>
        <w:t>Стороны гарантируют полное соблюдение всех условий обработки, хранения и использования полученных персональных данных, согласно ФЗ «О персональных данных» № 152-ФЗ от 27.07.2006 года.</w:t>
      </w:r>
    </w:p>
    <w:p w:rsidR="00936D89" w:rsidRPr="00E164C2" w:rsidRDefault="00936D89"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12.4. </w:t>
      </w:r>
      <w:r w:rsidRPr="00E164C2">
        <w:rPr>
          <w:rFonts w:ascii="Times New Roman" w:hAnsi="Times New Roman"/>
          <w:sz w:val="24"/>
          <w:szCs w:val="24"/>
        </w:rPr>
        <w:t>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p>
    <w:p w:rsidR="00936D89" w:rsidRPr="00E164C2" w:rsidRDefault="00936D89"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12.5. </w:t>
      </w:r>
      <w:r w:rsidRPr="00E164C2">
        <w:rPr>
          <w:rFonts w:ascii="Times New Roman" w:hAnsi="Times New Roman"/>
          <w:sz w:val="24"/>
          <w:szCs w:val="24"/>
        </w:rPr>
        <w:t>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законодательством.</w:t>
      </w:r>
    </w:p>
    <w:p w:rsidR="00936D89" w:rsidRPr="00E164C2" w:rsidRDefault="00936D89" w:rsidP="00936D89">
      <w:pPr>
        <w:tabs>
          <w:tab w:val="left" w:pos="0"/>
        </w:tabs>
        <w:spacing w:after="0" w:line="240" w:lineRule="auto"/>
        <w:ind w:firstLine="709"/>
        <w:jc w:val="both"/>
        <w:rPr>
          <w:rFonts w:ascii="Times New Roman" w:hAnsi="Times New Roman"/>
          <w:sz w:val="24"/>
          <w:szCs w:val="24"/>
        </w:rPr>
      </w:pPr>
      <w:r w:rsidRPr="00E164C2">
        <w:rPr>
          <w:rFonts w:ascii="Times New Roman" w:hAnsi="Times New Roman"/>
          <w:sz w:val="24"/>
          <w:szCs w:val="24"/>
        </w:rPr>
        <w:t xml:space="preserve">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согласия на это владельца </w:t>
      </w:r>
      <w:r w:rsidRPr="00E164C2">
        <w:rPr>
          <w:rFonts w:ascii="Times New Roman" w:hAnsi="Times New Roman"/>
          <w:sz w:val="24"/>
          <w:szCs w:val="24"/>
        </w:rPr>
        <w:lastRenderedPageBreak/>
        <w:t>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p>
    <w:p w:rsidR="00936D89" w:rsidRPr="00E164C2" w:rsidRDefault="00936D89" w:rsidP="00936D89">
      <w:pPr>
        <w:tabs>
          <w:tab w:val="left" w:pos="0"/>
        </w:tabs>
        <w:spacing w:after="0" w:line="240" w:lineRule="auto"/>
        <w:ind w:firstLine="709"/>
        <w:jc w:val="both"/>
        <w:rPr>
          <w:rFonts w:ascii="Times New Roman" w:hAnsi="Times New Roman"/>
          <w:sz w:val="24"/>
          <w:szCs w:val="24"/>
        </w:rPr>
      </w:pPr>
      <w:r w:rsidRPr="00E164C2">
        <w:rPr>
          <w:rFonts w:ascii="Times New Roman" w:hAnsi="Times New Roman"/>
          <w:sz w:val="24"/>
          <w:szCs w:val="24"/>
        </w:rPr>
        <w:t>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законодательством, а также предоставление Поставщиком конфиденциальной информации третьим лицам в целях подтверждения опыта и квалификации Поставщика для участия в закупочных процедурах, не противоречащих законо</w:t>
      </w:r>
      <w:r>
        <w:rPr>
          <w:rFonts w:ascii="Times New Roman" w:hAnsi="Times New Roman"/>
          <w:sz w:val="24"/>
          <w:szCs w:val="24"/>
        </w:rPr>
        <w:t xml:space="preserve">дательству Российской Федерации. </w:t>
      </w:r>
      <w:r w:rsidRPr="00E164C2">
        <w:rPr>
          <w:rFonts w:ascii="Times New Roman" w:hAnsi="Times New Roman"/>
          <w:sz w:val="24"/>
          <w:szCs w:val="24"/>
        </w:rPr>
        <w:t>В случае раскрытия конфиденциальной информации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двух рабочих дней с момента раскрытия конфиденциальной информации.</w:t>
      </w:r>
    </w:p>
    <w:p w:rsidR="00936D89" w:rsidRPr="00E164C2" w:rsidRDefault="00936D89" w:rsidP="00936D89">
      <w:pPr>
        <w:tabs>
          <w:tab w:val="left" w:pos="0"/>
        </w:tabs>
        <w:spacing w:after="0" w:line="240" w:lineRule="auto"/>
        <w:ind w:firstLine="709"/>
        <w:jc w:val="both"/>
        <w:rPr>
          <w:rFonts w:ascii="Times New Roman" w:hAnsi="Times New Roman"/>
          <w:sz w:val="24"/>
          <w:szCs w:val="24"/>
        </w:rPr>
      </w:pPr>
      <w:r w:rsidRPr="00E164C2">
        <w:rPr>
          <w:rFonts w:ascii="Times New Roman" w:hAnsi="Times New Roman"/>
          <w:sz w:val="24"/>
          <w:szCs w:val="24"/>
        </w:rPr>
        <w:t>Стороны вправе передавать информацию о факте заключения настоящего Договора и о его условиях, за исключением финансовых, а также о сделках и соглашениях, согласно которым заключен настоящий Договор, партнерам, клиентам и иных лицам при условии подписания с указанными лицами соглашения о конфиденциальности (в качестве отдельного документа или в составе иного договора), гарантирующего предоставление соответствующими лицами защиты конфиденциальной информации на условиях не худших, чем содержаться в настоящем Договоре.</w:t>
      </w:r>
    </w:p>
    <w:p w:rsidR="00936D89" w:rsidRDefault="00936D89"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12.6. </w:t>
      </w:r>
      <w:r w:rsidRPr="00E164C2">
        <w:rPr>
          <w:rFonts w:ascii="Times New Roman" w:hAnsi="Times New Roman"/>
          <w:sz w:val="24"/>
          <w:szCs w:val="24"/>
        </w:rPr>
        <w:t>В случае неисполнения Сторонами обязательств, предусмотренных настоящим разделом, Сторона, допустившее такое нарушение, обязуется возместить причиненные этим реальный ущерб в течение 5 (пяти) рабочих дней после получения соответствующего письменного требования пострадавшей Стороны.</w:t>
      </w:r>
      <w:r>
        <w:rPr>
          <w:rFonts w:ascii="Times New Roman" w:hAnsi="Times New Roman"/>
          <w:sz w:val="24"/>
          <w:szCs w:val="24"/>
        </w:rPr>
        <w:t>».</w:t>
      </w:r>
    </w:p>
    <w:p w:rsidR="00936D89" w:rsidRPr="00936D89" w:rsidRDefault="00936D89" w:rsidP="00936D89">
      <w:pPr>
        <w:widowControl w:val="0"/>
        <w:shd w:val="clear" w:color="auto" w:fill="FFFFFF"/>
        <w:tabs>
          <w:tab w:val="left" w:pos="1190"/>
        </w:tabs>
        <w:autoSpaceDE w:val="0"/>
        <w:autoSpaceDN w:val="0"/>
        <w:spacing w:after="0" w:line="240" w:lineRule="auto"/>
        <w:jc w:val="center"/>
        <w:rPr>
          <w:rFonts w:ascii="Times New Roman" w:eastAsia="Times New Roman" w:hAnsi="Times New Roman"/>
          <w:b/>
          <w:color w:val="000000"/>
          <w:sz w:val="23"/>
          <w:szCs w:val="23"/>
          <w:lang w:eastAsia="ru-RU"/>
        </w:rPr>
      </w:pPr>
      <w:r>
        <w:rPr>
          <w:rFonts w:ascii="Times New Roman" w:eastAsia="Times New Roman" w:hAnsi="Times New Roman"/>
          <w:b/>
          <w:color w:val="000000"/>
          <w:sz w:val="23"/>
          <w:szCs w:val="23"/>
          <w:lang w:eastAsia="ru-RU"/>
        </w:rPr>
        <w:t xml:space="preserve">13. </w:t>
      </w:r>
      <w:r w:rsidR="00C50356" w:rsidRPr="00D157F3">
        <w:rPr>
          <w:rFonts w:ascii="Times New Roman" w:eastAsia="Times New Roman" w:hAnsi="Times New Roman"/>
          <w:b/>
          <w:color w:val="000000"/>
          <w:sz w:val="23"/>
          <w:szCs w:val="23"/>
          <w:lang w:eastAsia="ru-RU"/>
        </w:rPr>
        <w:t>Заключительные положения</w:t>
      </w:r>
    </w:p>
    <w:p w:rsidR="00C50356" w:rsidRPr="00936D89" w:rsidRDefault="00936D89" w:rsidP="00936D89">
      <w:pPr>
        <w:tabs>
          <w:tab w:val="left" w:pos="0"/>
        </w:tabs>
        <w:spacing w:after="0" w:line="240" w:lineRule="auto"/>
        <w:ind w:firstLine="709"/>
        <w:jc w:val="both"/>
        <w:rPr>
          <w:rFonts w:ascii="Times New Roman" w:hAnsi="Times New Roman"/>
          <w:sz w:val="24"/>
          <w:szCs w:val="24"/>
        </w:rPr>
      </w:pPr>
      <w:r w:rsidRPr="00936D89">
        <w:rPr>
          <w:rFonts w:ascii="Times New Roman" w:hAnsi="Times New Roman"/>
          <w:sz w:val="24"/>
          <w:szCs w:val="24"/>
        </w:rPr>
        <w:t>13.</w:t>
      </w:r>
      <w:r w:rsidR="00BE4D3B">
        <w:rPr>
          <w:rFonts w:ascii="Times New Roman" w:hAnsi="Times New Roman"/>
          <w:sz w:val="24"/>
          <w:szCs w:val="24"/>
        </w:rPr>
        <w:t>1</w:t>
      </w:r>
      <w:r w:rsidRPr="00936D89">
        <w:rPr>
          <w:rFonts w:ascii="Times New Roman" w:hAnsi="Times New Roman"/>
          <w:sz w:val="24"/>
          <w:szCs w:val="24"/>
        </w:rPr>
        <w:t xml:space="preserve">. </w:t>
      </w:r>
      <w:r w:rsidR="00C50356" w:rsidRPr="00936D89">
        <w:rPr>
          <w:rFonts w:ascii="Times New Roman" w:hAnsi="Times New Roman"/>
          <w:sz w:val="24"/>
          <w:szCs w:val="24"/>
        </w:rPr>
        <w:t>При изменении реквизитов, Стороны обязуются извещать друг друга о таких изменениях в десятидневный срок. В противном случае сообщения и расчеты, переданные и произведенные по последнему известному адресу и реквизитам, считаются переданными и произведенными надлежащим образом.</w:t>
      </w:r>
    </w:p>
    <w:p w:rsidR="00C50356" w:rsidRPr="00936D89" w:rsidRDefault="00936D89" w:rsidP="00936D89">
      <w:pPr>
        <w:tabs>
          <w:tab w:val="left" w:pos="0"/>
        </w:tabs>
        <w:spacing w:after="0" w:line="240" w:lineRule="auto"/>
        <w:ind w:firstLine="709"/>
        <w:jc w:val="both"/>
        <w:rPr>
          <w:rFonts w:ascii="Times New Roman" w:hAnsi="Times New Roman"/>
          <w:sz w:val="24"/>
          <w:szCs w:val="24"/>
        </w:rPr>
      </w:pPr>
      <w:r w:rsidRPr="00936D89">
        <w:rPr>
          <w:rFonts w:ascii="Times New Roman" w:hAnsi="Times New Roman"/>
          <w:sz w:val="24"/>
          <w:szCs w:val="24"/>
        </w:rPr>
        <w:t>13.</w:t>
      </w:r>
      <w:r w:rsidR="00BE4D3B">
        <w:rPr>
          <w:rFonts w:ascii="Times New Roman" w:hAnsi="Times New Roman"/>
          <w:sz w:val="24"/>
          <w:szCs w:val="24"/>
        </w:rPr>
        <w:t>2</w:t>
      </w:r>
      <w:r w:rsidRPr="00936D89">
        <w:rPr>
          <w:rFonts w:ascii="Times New Roman" w:hAnsi="Times New Roman"/>
          <w:sz w:val="24"/>
          <w:szCs w:val="24"/>
        </w:rPr>
        <w:t xml:space="preserve">. </w:t>
      </w:r>
      <w:r w:rsidR="00C50356" w:rsidRPr="00936D89">
        <w:rPr>
          <w:rFonts w:ascii="Times New Roman" w:hAnsi="Times New Roman"/>
          <w:sz w:val="24"/>
          <w:szCs w:val="24"/>
        </w:rPr>
        <w:t>Документы, переданные средствами факсимильной/электронной связи, имеют юридическую силу, оригиналы указанных документов направляются по почте в течение 5 (пяти) календарных дней с даты передачи средствами факсимильной/электронной связи.</w:t>
      </w:r>
    </w:p>
    <w:p w:rsidR="00C50356" w:rsidRPr="00936D89" w:rsidRDefault="00936D89"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13.</w:t>
      </w:r>
      <w:r w:rsidR="00BE4D3B">
        <w:rPr>
          <w:rFonts w:ascii="Times New Roman" w:hAnsi="Times New Roman"/>
          <w:sz w:val="24"/>
          <w:szCs w:val="24"/>
        </w:rPr>
        <w:t>3</w:t>
      </w:r>
      <w:r>
        <w:rPr>
          <w:rFonts w:ascii="Times New Roman" w:hAnsi="Times New Roman"/>
          <w:sz w:val="24"/>
          <w:szCs w:val="24"/>
        </w:rPr>
        <w:t xml:space="preserve">. </w:t>
      </w:r>
      <w:r w:rsidR="00C50356" w:rsidRPr="00936D89">
        <w:rPr>
          <w:rFonts w:ascii="Times New Roman" w:hAnsi="Times New Roman"/>
          <w:sz w:val="24"/>
          <w:szCs w:val="24"/>
        </w:rPr>
        <w:t>Поставщик не вправе передавать свои права и обязанности по настоящему Договору третьим лицам без письменного согласия Покупателя.</w:t>
      </w:r>
    </w:p>
    <w:p w:rsidR="00C50356" w:rsidRPr="00FE4456" w:rsidRDefault="00936D89" w:rsidP="00936D89">
      <w:pPr>
        <w:tabs>
          <w:tab w:val="left" w:pos="0"/>
        </w:tabs>
        <w:spacing w:after="0" w:line="240" w:lineRule="auto"/>
        <w:ind w:firstLine="709"/>
        <w:jc w:val="both"/>
        <w:rPr>
          <w:rFonts w:ascii="Times New Roman" w:eastAsia="Times New Roman" w:hAnsi="Times New Roman"/>
          <w:color w:val="000000"/>
          <w:sz w:val="24"/>
          <w:szCs w:val="24"/>
          <w:lang w:eastAsia="ru-RU"/>
        </w:rPr>
      </w:pPr>
      <w:r>
        <w:rPr>
          <w:rFonts w:ascii="Times New Roman" w:hAnsi="Times New Roman"/>
          <w:sz w:val="24"/>
          <w:szCs w:val="24"/>
        </w:rPr>
        <w:t>13.</w:t>
      </w:r>
      <w:r w:rsidR="00BE4D3B">
        <w:rPr>
          <w:rFonts w:ascii="Times New Roman" w:hAnsi="Times New Roman"/>
          <w:sz w:val="24"/>
          <w:szCs w:val="24"/>
        </w:rPr>
        <w:t>4</w:t>
      </w:r>
      <w:r>
        <w:rPr>
          <w:rFonts w:ascii="Times New Roman" w:hAnsi="Times New Roman"/>
          <w:sz w:val="24"/>
          <w:szCs w:val="24"/>
        </w:rPr>
        <w:t xml:space="preserve">. </w:t>
      </w:r>
      <w:r w:rsidR="00C50356" w:rsidRPr="00936D89">
        <w:rPr>
          <w:rFonts w:ascii="Times New Roman" w:hAnsi="Times New Roman"/>
          <w:sz w:val="24"/>
          <w:szCs w:val="24"/>
        </w:rPr>
        <w:t>Настоящий Договор выражает все договорные условия и понимание между Сторонами в отношении все</w:t>
      </w:r>
      <w:r w:rsidR="00C50356" w:rsidRPr="00FE4456">
        <w:rPr>
          <w:rFonts w:ascii="Times New Roman" w:eastAsia="Times New Roman" w:hAnsi="Times New Roman"/>
          <w:color w:val="000000"/>
          <w:sz w:val="24"/>
          <w:szCs w:val="24"/>
          <w:lang w:eastAsia="ru-RU"/>
        </w:rPr>
        <w:t>х упомянутых здесь вопросов, при этом все предыдущие обсуждения, обещания, согласования и представления между Сторонами, если таковые имелись, кроме упомянутых в тексте настоящего Договора, теряют силу и заменяются вышеизложенным текстом.</w:t>
      </w:r>
    </w:p>
    <w:p w:rsidR="00C50356" w:rsidRPr="00936D89" w:rsidRDefault="00936D89" w:rsidP="00936D89">
      <w:pPr>
        <w:tabs>
          <w:tab w:val="left" w:pos="0"/>
        </w:tabs>
        <w:spacing w:after="0" w:line="240" w:lineRule="auto"/>
        <w:ind w:firstLine="709"/>
        <w:jc w:val="both"/>
        <w:rPr>
          <w:rFonts w:ascii="Times New Roman" w:hAnsi="Times New Roman"/>
          <w:sz w:val="24"/>
          <w:szCs w:val="24"/>
        </w:rPr>
      </w:pPr>
      <w:r w:rsidRPr="00936D89">
        <w:rPr>
          <w:rFonts w:ascii="Times New Roman" w:hAnsi="Times New Roman"/>
          <w:sz w:val="24"/>
          <w:szCs w:val="24"/>
        </w:rPr>
        <w:t>13.</w:t>
      </w:r>
      <w:r w:rsidR="00BE4D3B">
        <w:rPr>
          <w:rFonts w:ascii="Times New Roman" w:hAnsi="Times New Roman"/>
          <w:sz w:val="24"/>
          <w:szCs w:val="24"/>
        </w:rPr>
        <w:t>5</w:t>
      </w:r>
      <w:r w:rsidRPr="00936D89">
        <w:rPr>
          <w:rFonts w:ascii="Times New Roman" w:hAnsi="Times New Roman"/>
          <w:sz w:val="24"/>
          <w:szCs w:val="24"/>
        </w:rPr>
        <w:t xml:space="preserve">. </w:t>
      </w:r>
      <w:r w:rsidR="00C50356" w:rsidRPr="00936D89">
        <w:rPr>
          <w:rFonts w:ascii="Times New Roman" w:hAnsi="Times New Roman"/>
          <w:sz w:val="24"/>
          <w:szCs w:val="24"/>
        </w:rPr>
        <w:t>Поставщик обязуется раскрывать Покупателю сведения о собственниках (номинальных владельцах) долей/акций/паев Поставщика по форме,</w:t>
      </w:r>
      <w:r w:rsidR="00B17FBA">
        <w:rPr>
          <w:rFonts w:ascii="Times New Roman" w:hAnsi="Times New Roman"/>
          <w:sz w:val="24"/>
          <w:szCs w:val="24"/>
        </w:rPr>
        <w:t xml:space="preserve"> предусмотренной Приложением № 3</w:t>
      </w:r>
      <w:r w:rsidR="00C50356" w:rsidRPr="00936D89">
        <w:rPr>
          <w:rFonts w:ascii="Times New Roman" w:hAnsi="Times New Roman"/>
          <w:sz w:val="24"/>
          <w:szCs w:val="24"/>
        </w:rPr>
        <w:t xml:space="preserve"> к настоящему Договору, с указанием бенефициаров (в том числе конечного выгодоприобретателя/ бенефициара) с предоставлением подтверждающих документов на дату подписания настоящего Договора. 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 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 При раскрытии соответствующей информации Стороны обязуются производить обработку персональных данных в соответствии с Федеральным законом № 152-ФЗ от 27.07.2006 «О персональных данных». Положения настоящего пункта Стороны признают существенным условием настоящего Договора. В случае невыполнения или ненадлежащего выполнения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rsidR="00C50356" w:rsidRPr="00FE4456" w:rsidRDefault="00936D89" w:rsidP="00936D89">
      <w:pPr>
        <w:tabs>
          <w:tab w:val="left" w:pos="0"/>
        </w:tabs>
        <w:spacing w:after="0" w:line="240" w:lineRule="auto"/>
        <w:ind w:firstLine="709"/>
        <w:jc w:val="both"/>
        <w:rPr>
          <w:rFonts w:ascii="Times New Roman" w:eastAsia="Times New Roman" w:hAnsi="Times New Roman"/>
          <w:color w:val="000000"/>
          <w:sz w:val="24"/>
          <w:szCs w:val="24"/>
          <w:lang w:eastAsia="ru-RU"/>
        </w:rPr>
      </w:pPr>
      <w:r>
        <w:rPr>
          <w:rFonts w:ascii="Times New Roman" w:hAnsi="Times New Roman"/>
          <w:sz w:val="24"/>
          <w:szCs w:val="24"/>
        </w:rPr>
        <w:t>13.</w:t>
      </w:r>
      <w:r w:rsidR="00BE4D3B">
        <w:rPr>
          <w:rFonts w:ascii="Times New Roman" w:hAnsi="Times New Roman"/>
          <w:sz w:val="24"/>
          <w:szCs w:val="24"/>
        </w:rPr>
        <w:t>6</w:t>
      </w:r>
      <w:r>
        <w:rPr>
          <w:rFonts w:ascii="Times New Roman" w:hAnsi="Times New Roman"/>
          <w:sz w:val="24"/>
          <w:szCs w:val="24"/>
        </w:rPr>
        <w:t xml:space="preserve">. </w:t>
      </w:r>
      <w:r w:rsidR="00C50356" w:rsidRPr="00936D89">
        <w:rPr>
          <w:rFonts w:ascii="Times New Roman" w:hAnsi="Times New Roman"/>
          <w:sz w:val="24"/>
          <w:szCs w:val="24"/>
        </w:rPr>
        <w:t>Стороны договорились в случае упоминания настоящего Договора в письмах, сообщениях, первичной бухгалтерской документации, иных документах для идентификации настоящего договора использовать номер</w:t>
      </w:r>
      <w:r w:rsidR="00C50356" w:rsidRPr="00FE4456">
        <w:rPr>
          <w:rFonts w:ascii="Times New Roman" w:eastAsia="Times New Roman" w:hAnsi="Times New Roman"/>
          <w:color w:val="000000"/>
          <w:sz w:val="24"/>
          <w:szCs w:val="24"/>
          <w:lang w:eastAsia="ru-RU"/>
        </w:rPr>
        <w:t xml:space="preserve"> и дату, указанные в верхней части первой страницы настоящего Договора.</w:t>
      </w:r>
    </w:p>
    <w:p w:rsidR="00936D89" w:rsidRPr="00936D89" w:rsidRDefault="00936D89" w:rsidP="00936D89">
      <w:pPr>
        <w:tabs>
          <w:tab w:val="left" w:pos="0"/>
        </w:tabs>
        <w:spacing w:after="0" w:line="240" w:lineRule="auto"/>
        <w:ind w:firstLine="709"/>
        <w:jc w:val="both"/>
        <w:rPr>
          <w:rFonts w:ascii="Times New Roman" w:hAnsi="Times New Roman"/>
          <w:sz w:val="24"/>
          <w:szCs w:val="24"/>
        </w:rPr>
      </w:pPr>
      <w:r w:rsidRPr="00936D89">
        <w:rPr>
          <w:rFonts w:ascii="Times New Roman" w:hAnsi="Times New Roman"/>
          <w:sz w:val="24"/>
          <w:szCs w:val="24"/>
        </w:rPr>
        <w:t>13.</w:t>
      </w:r>
      <w:r w:rsidR="00BE4D3B">
        <w:rPr>
          <w:rFonts w:ascii="Times New Roman" w:hAnsi="Times New Roman"/>
          <w:sz w:val="24"/>
          <w:szCs w:val="24"/>
        </w:rPr>
        <w:t>7</w:t>
      </w:r>
      <w:r w:rsidRPr="00936D89">
        <w:rPr>
          <w:rFonts w:ascii="Times New Roman" w:hAnsi="Times New Roman"/>
          <w:sz w:val="24"/>
          <w:szCs w:val="24"/>
        </w:rPr>
        <w:t xml:space="preserve">. </w:t>
      </w:r>
      <w:r w:rsidR="00C50356" w:rsidRPr="00936D89">
        <w:rPr>
          <w:rFonts w:ascii="Times New Roman" w:hAnsi="Times New Roman"/>
          <w:sz w:val="24"/>
          <w:szCs w:val="24"/>
        </w:rPr>
        <w:t>Все изменения и дополнения к настоящему Договору должны быть совершены в письменной форме и вступают в силу после подписания обеим</w:t>
      </w:r>
      <w:r w:rsidR="00222EEE">
        <w:rPr>
          <w:rFonts w:ascii="Times New Roman" w:hAnsi="Times New Roman"/>
          <w:sz w:val="24"/>
          <w:szCs w:val="24"/>
        </w:rPr>
        <w:t>и Сторонами, за исключением п.13</w:t>
      </w:r>
      <w:r w:rsidR="00C50356" w:rsidRPr="00936D89">
        <w:rPr>
          <w:rFonts w:ascii="Times New Roman" w:hAnsi="Times New Roman"/>
          <w:sz w:val="24"/>
          <w:szCs w:val="24"/>
        </w:rPr>
        <w:t>.</w:t>
      </w:r>
      <w:r w:rsidR="003937D9">
        <w:rPr>
          <w:rFonts w:ascii="Times New Roman" w:hAnsi="Times New Roman"/>
          <w:sz w:val="24"/>
          <w:szCs w:val="24"/>
        </w:rPr>
        <w:t>1</w:t>
      </w:r>
      <w:r w:rsidR="00C50356" w:rsidRPr="00936D89">
        <w:rPr>
          <w:rFonts w:ascii="Times New Roman" w:hAnsi="Times New Roman"/>
          <w:sz w:val="24"/>
          <w:szCs w:val="24"/>
        </w:rPr>
        <w:t>. настоящего договора.</w:t>
      </w:r>
    </w:p>
    <w:p w:rsidR="00C50356" w:rsidRPr="00936D89" w:rsidRDefault="00BE4D3B" w:rsidP="00936D89">
      <w:pPr>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lastRenderedPageBreak/>
        <w:t>13.8</w:t>
      </w:r>
      <w:r w:rsidR="00936D89" w:rsidRPr="00936D89">
        <w:rPr>
          <w:rFonts w:ascii="Times New Roman" w:hAnsi="Times New Roman"/>
          <w:sz w:val="24"/>
          <w:szCs w:val="24"/>
        </w:rPr>
        <w:t xml:space="preserve">. </w:t>
      </w:r>
      <w:r w:rsidR="00C50356" w:rsidRPr="00936D89">
        <w:rPr>
          <w:rFonts w:ascii="Times New Roman" w:hAnsi="Times New Roman"/>
          <w:sz w:val="24"/>
          <w:szCs w:val="24"/>
        </w:rPr>
        <w:t>В части, не урегулированной настоящим Договором, отношения Сторон регламентируются действующим законодательством Российской Федерации.</w:t>
      </w:r>
    </w:p>
    <w:p w:rsidR="00C50356" w:rsidRDefault="00936D89" w:rsidP="00936D89">
      <w:pPr>
        <w:tabs>
          <w:tab w:val="left" w:pos="0"/>
        </w:tabs>
        <w:spacing w:after="0" w:line="240" w:lineRule="auto"/>
        <w:ind w:firstLine="709"/>
        <w:jc w:val="both"/>
        <w:rPr>
          <w:rFonts w:ascii="Times New Roman" w:eastAsia="Times New Roman" w:hAnsi="Times New Roman"/>
          <w:color w:val="000000"/>
          <w:sz w:val="24"/>
          <w:szCs w:val="24"/>
          <w:lang w:eastAsia="ru-RU"/>
        </w:rPr>
      </w:pPr>
      <w:r>
        <w:rPr>
          <w:rFonts w:ascii="Times New Roman" w:hAnsi="Times New Roman"/>
          <w:sz w:val="24"/>
          <w:szCs w:val="24"/>
        </w:rPr>
        <w:t>13.</w:t>
      </w:r>
      <w:r w:rsidR="00BE4D3B">
        <w:rPr>
          <w:rFonts w:ascii="Times New Roman" w:hAnsi="Times New Roman"/>
          <w:sz w:val="24"/>
          <w:szCs w:val="24"/>
        </w:rPr>
        <w:t>9</w:t>
      </w:r>
      <w:r>
        <w:rPr>
          <w:rFonts w:ascii="Times New Roman" w:hAnsi="Times New Roman"/>
          <w:sz w:val="24"/>
          <w:szCs w:val="24"/>
        </w:rPr>
        <w:t xml:space="preserve">. </w:t>
      </w:r>
      <w:r w:rsidR="00C50356" w:rsidRPr="00936D89">
        <w:rPr>
          <w:rFonts w:ascii="Times New Roman" w:hAnsi="Times New Roman"/>
          <w:sz w:val="24"/>
          <w:szCs w:val="24"/>
        </w:rPr>
        <w:t>Настоящий Договор составлен в 2 (Двух) подлинных экземплярах, по одному для каждой из Сторон</w:t>
      </w:r>
      <w:r w:rsidR="00C50356" w:rsidRPr="00FE4456">
        <w:rPr>
          <w:rFonts w:ascii="Times New Roman" w:eastAsia="Times New Roman" w:hAnsi="Times New Roman"/>
          <w:color w:val="000000"/>
          <w:sz w:val="24"/>
          <w:szCs w:val="24"/>
          <w:lang w:eastAsia="ru-RU"/>
        </w:rPr>
        <w:t>. Оба экземпляра имеют равную юридическую силу.</w:t>
      </w:r>
    </w:p>
    <w:p w:rsidR="00002292" w:rsidRDefault="00002292" w:rsidP="00936D89">
      <w:pPr>
        <w:tabs>
          <w:tab w:val="left" w:pos="0"/>
        </w:tabs>
        <w:spacing w:after="0" w:line="240" w:lineRule="auto"/>
        <w:ind w:firstLine="709"/>
        <w:jc w:val="both"/>
        <w:rPr>
          <w:rFonts w:ascii="Times New Roman" w:eastAsia="Times New Roman" w:hAnsi="Times New Roman"/>
          <w:color w:val="000000"/>
          <w:sz w:val="24"/>
          <w:szCs w:val="24"/>
          <w:lang w:eastAsia="ru-RU"/>
        </w:rPr>
      </w:pPr>
    </w:p>
    <w:p w:rsidR="00002292" w:rsidRDefault="00002292" w:rsidP="00936D89">
      <w:pPr>
        <w:tabs>
          <w:tab w:val="left" w:pos="0"/>
        </w:tabs>
        <w:spacing w:after="0" w:line="240" w:lineRule="auto"/>
        <w:ind w:firstLine="709"/>
        <w:jc w:val="both"/>
        <w:rPr>
          <w:rFonts w:ascii="Times New Roman" w:eastAsia="Times New Roman" w:hAnsi="Times New Roman"/>
          <w:color w:val="000000"/>
          <w:sz w:val="24"/>
          <w:szCs w:val="24"/>
          <w:lang w:eastAsia="ru-RU"/>
        </w:rPr>
      </w:pPr>
    </w:p>
    <w:p w:rsidR="00002292" w:rsidRDefault="00002292" w:rsidP="00936D89">
      <w:pPr>
        <w:tabs>
          <w:tab w:val="left" w:pos="0"/>
        </w:tabs>
        <w:spacing w:after="0" w:line="240" w:lineRule="auto"/>
        <w:ind w:firstLine="709"/>
        <w:jc w:val="both"/>
        <w:rPr>
          <w:rFonts w:ascii="Times New Roman" w:eastAsia="Times New Roman" w:hAnsi="Times New Roman"/>
          <w:color w:val="000000"/>
          <w:sz w:val="24"/>
          <w:szCs w:val="24"/>
          <w:lang w:eastAsia="ru-RU"/>
        </w:rPr>
      </w:pPr>
    </w:p>
    <w:p w:rsidR="00002292" w:rsidRPr="00FE4456" w:rsidRDefault="00002292" w:rsidP="00936D89">
      <w:pPr>
        <w:tabs>
          <w:tab w:val="left" w:pos="0"/>
        </w:tabs>
        <w:spacing w:after="0" w:line="240" w:lineRule="auto"/>
        <w:ind w:firstLine="709"/>
        <w:jc w:val="both"/>
        <w:rPr>
          <w:rFonts w:ascii="Times New Roman" w:eastAsia="Times New Roman" w:hAnsi="Times New Roman"/>
          <w:color w:val="000000"/>
          <w:sz w:val="24"/>
          <w:szCs w:val="24"/>
          <w:lang w:eastAsia="ru-RU"/>
        </w:rPr>
      </w:pPr>
    </w:p>
    <w:p w:rsidR="000F07C4" w:rsidRPr="00D157F3" w:rsidRDefault="00936D89" w:rsidP="00936D89">
      <w:pPr>
        <w:widowControl w:val="0"/>
        <w:tabs>
          <w:tab w:val="num" w:pos="426"/>
        </w:tabs>
        <w:autoSpaceDE w:val="0"/>
        <w:autoSpaceDN w:val="0"/>
        <w:adjustRightInd w:val="0"/>
        <w:spacing w:after="0" w:line="240" w:lineRule="auto"/>
        <w:ind w:firstLine="709"/>
        <w:jc w:val="center"/>
        <w:outlineLvl w:val="0"/>
        <w:rPr>
          <w:rFonts w:ascii="Times New Roman" w:eastAsia="Times New Roman" w:hAnsi="Times New Roman"/>
          <w:b/>
          <w:bCs/>
          <w:color w:val="000000"/>
          <w:kern w:val="32"/>
          <w:sz w:val="23"/>
          <w:szCs w:val="23"/>
          <w:lang w:eastAsia="ru-RU"/>
        </w:rPr>
      </w:pPr>
      <w:r>
        <w:rPr>
          <w:rFonts w:ascii="Times New Roman" w:eastAsia="Times New Roman" w:hAnsi="Times New Roman"/>
          <w:b/>
          <w:bCs/>
          <w:color w:val="000000"/>
          <w:kern w:val="32"/>
          <w:sz w:val="23"/>
          <w:szCs w:val="23"/>
          <w:lang w:eastAsia="ru-RU"/>
        </w:rPr>
        <w:t>14.</w:t>
      </w:r>
      <w:r w:rsidR="00C50356" w:rsidRPr="00D157F3">
        <w:rPr>
          <w:rFonts w:ascii="Times New Roman" w:eastAsia="Times New Roman" w:hAnsi="Times New Roman"/>
          <w:b/>
          <w:bCs/>
          <w:color w:val="000000"/>
          <w:kern w:val="32"/>
          <w:sz w:val="23"/>
          <w:szCs w:val="23"/>
          <w:lang w:eastAsia="ru-RU"/>
        </w:rPr>
        <w:tab/>
        <w:t>Приложения к настоящему Договору</w:t>
      </w:r>
    </w:p>
    <w:p w:rsidR="00C50356" w:rsidRPr="008029D6" w:rsidRDefault="00936D89"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w:t>
      </w:r>
      <w:r w:rsidR="00C50356">
        <w:rPr>
          <w:rFonts w:ascii="Times New Roman" w:eastAsia="Times New Roman" w:hAnsi="Times New Roman"/>
          <w:color w:val="000000"/>
          <w:sz w:val="24"/>
          <w:szCs w:val="24"/>
          <w:lang w:eastAsia="ru-RU"/>
        </w:rPr>
        <w:t xml:space="preserve">.1. </w:t>
      </w:r>
      <w:r w:rsidR="00C50356" w:rsidRPr="008029D6">
        <w:rPr>
          <w:rFonts w:ascii="Times New Roman" w:eastAsia="Times New Roman" w:hAnsi="Times New Roman"/>
          <w:color w:val="000000"/>
          <w:sz w:val="24"/>
          <w:szCs w:val="24"/>
          <w:lang w:eastAsia="ru-RU"/>
        </w:rPr>
        <w:t>Приложение № 1 –</w:t>
      </w:r>
      <w:r w:rsidR="00C50356">
        <w:rPr>
          <w:rFonts w:ascii="Times New Roman" w:eastAsia="Times New Roman" w:hAnsi="Times New Roman"/>
          <w:color w:val="000000"/>
          <w:sz w:val="24"/>
          <w:szCs w:val="24"/>
          <w:lang w:eastAsia="ru-RU"/>
        </w:rPr>
        <w:t xml:space="preserve"> </w:t>
      </w:r>
      <w:r w:rsidR="00C50356" w:rsidRPr="008029D6">
        <w:rPr>
          <w:rFonts w:ascii="Times New Roman" w:eastAsia="Times New Roman" w:hAnsi="Times New Roman"/>
          <w:color w:val="000000"/>
          <w:sz w:val="24"/>
          <w:szCs w:val="24"/>
          <w:lang w:eastAsia="ru-RU"/>
        </w:rPr>
        <w:t>Спецификация;</w:t>
      </w:r>
    </w:p>
    <w:p w:rsidR="00936D89" w:rsidRDefault="00936D89"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w:t>
      </w:r>
      <w:r w:rsidR="00C50356">
        <w:rPr>
          <w:rFonts w:ascii="Times New Roman" w:eastAsia="Times New Roman" w:hAnsi="Times New Roman"/>
          <w:color w:val="000000"/>
          <w:sz w:val="24"/>
          <w:szCs w:val="24"/>
          <w:lang w:eastAsia="ru-RU"/>
        </w:rPr>
        <w:t xml:space="preserve">.2. </w:t>
      </w:r>
      <w:r w:rsidR="00C50356" w:rsidRPr="008029D6">
        <w:rPr>
          <w:rFonts w:ascii="Times New Roman" w:eastAsia="Times New Roman" w:hAnsi="Times New Roman"/>
          <w:color w:val="000000"/>
          <w:sz w:val="24"/>
          <w:szCs w:val="24"/>
          <w:lang w:eastAsia="ru-RU"/>
        </w:rPr>
        <w:t xml:space="preserve">Приложение №2 – </w:t>
      </w:r>
      <w:r>
        <w:rPr>
          <w:rFonts w:ascii="Times New Roman" w:eastAsia="Times New Roman" w:hAnsi="Times New Roman"/>
          <w:color w:val="000000"/>
          <w:sz w:val="24"/>
          <w:szCs w:val="24"/>
          <w:lang w:eastAsia="ru-RU"/>
        </w:rPr>
        <w:t>Форма заявки на поставку Товара.</w:t>
      </w:r>
    </w:p>
    <w:p w:rsidR="00BE4D3B" w:rsidRDefault="00936D89"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w:t>
      </w:r>
      <w:r w:rsidR="00C50356">
        <w:rPr>
          <w:rFonts w:ascii="Times New Roman" w:eastAsia="Times New Roman" w:hAnsi="Times New Roman"/>
          <w:color w:val="000000"/>
          <w:sz w:val="24"/>
          <w:szCs w:val="24"/>
          <w:lang w:eastAsia="ru-RU"/>
        </w:rPr>
        <w:t xml:space="preserve">.3. Приложение №3 – </w:t>
      </w:r>
      <w:r w:rsidRPr="008029D6">
        <w:rPr>
          <w:rFonts w:ascii="Times New Roman" w:eastAsia="Times New Roman" w:hAnsi="Times New Roman"/>
          <w:color w:val="000000"/>
          <w:sz w:val="24"/>
          <w:szCs w:val="24"/>
          <w:lang w:eastAsia="ru-RU"/>
        </w:rPr>
        <w:t xml:space="preserve">Форма </w:t>
      </w:r>
      <w:r>
        <w:rPr>
          <w:rFonts w:ascii="Times New Roman" w:eastAsia="Times New Roman" w:hAnsi="Times New Roman"/>
          <w:color w:val="000000"/>
          <w:sz w:val="24"/>
          <w:szCs w:val="24"/>
          <w:lang w:eastAsia="ru-RU"/>
        </w:rPr>
        <w:t>справки</w:t>
      </w:r>
      <w:r w:rsidRPr="00D21E9C">
        <w:rPr>
          <w:rFonts w:ascii="Times New Roman" w:eastAsia="Times New Roman" w:hAnsi="Times New Roman"/>
          <w:color w:val="000000"/>
          <w:sz w:val="24"/>
          <w:szCs w:val="24"/>
          <w:lang w:eastAsia="ru-RU"/>
        </w:rPr>
        <w:t xml:space="preserve"> о цепочке собственников компании</w:t>
      </w:r>
      <w:r>
        <w:rPr>
          <w:rFonts w:ascii="Times New Roman" w:eastAsia="Times New Roman" w:hAnsi="Times New Roman"/>
          <w:color w:val="000000"/>
          <w:sz w:val="24"/>
          <w:szCs w:val="24"/>
          <w:lang w:eastAsia="ru-RU"/>
        </w:rPr>
        <w:t>.</w:t>
      </w:r>
    </w:p>
    <w:p w:rsidR="00C50356" w:rsidRDefault="00936D89"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w:t>
      </w:r>
      <w:r w:rsidR="00C50356">
        <w:rPr>
          <w:rFonts w:ascii="Times New Roman" w:eastAsia="Times New Roman" w:hAnsi="Times New Roman"/>
          <w:color w:val="000000"/>
          <w:sz w:val="24"/>
          <w:szCs w:val="24"/>
          <w:lang w:eastAsia="ru-RU"/>
        </w:rPr>
        <w:t xml:space="preserve">.4.  </w:t>
      </w:r>
      <w:r w:rsidR="00C50356" w:rsidRPr="008029D6">
        <w:rPr>
          <w:rFonts w:ascii="Times New Roman" w:eastAsia="Times New Roman" w:hAnsi="Times New Roman"/>
          <w:color w:val="000000"/>
          <w:sz w:val="24"/>
          <w:szCs w:val="24"/>
          <w:lang w:eastAsia="ru-RU"/>
        </w:rPr>
        <w:t>Все приложения к настоящему Договору являются его неотъемлемой частью.</w:t>
      </w:r>
    </w:p>
    <w:p w:rsidR="00002292" w:rsidRPr="008029D6" w:rsidRDefault="00002292" w:rsidP="00C50356">
      <w:pPr>
        <w:widowControl w:val="0"/>
        <w:shd w:val="clear" w:color="auto" w:fill="FFFFFF"/>
        <w:autoSpaceDE w:val="0"/>
        <w:autoSpaceDN w:val="0"/>
        <w:spacing w:after="0" w:line="240" w:lineRule="auto"/>
        <w:ind w:firstLine="708"/>
        <w:jc w:val="both"/>
        <w:rPr>
          <w:rFonts w:ascii="Times New Roman" w:eastAsia="Times New Roman" w:hAnsi="Times New Roman"/>
          <w:color w:val="000000"/>
          <w:sz w:val="24"/>
          <w:szCs w:val="24"/>
          <w:lang w:eastAsia="ru-RU"/>
        </w:rPr>
      </w:pPr>
    </w:p>
    <w:p w:rsidR="00C50356" w:rsidRPr="003F64B5" w:rsidRDefault="000A415B" w:rsidP="00C50356">
      <w:pPr>
        <w:widowControl w:val="0"/>
        <w:tabs>
          <w:tab w:val="num" w:pos="426"/>
        </w:tabs>
        <w:autoSpaceDE w:val="0"/>
        <w:autoSpaceDN w:val="0"/>
        <w:adjustRightInd w:val="0"/>
        <w:spacing w:after="0" w:line="240" w:lineRule="auto"/>
        <w:ind w:firstLine="709"/>
        <w:jc w:val="center"/>
        <w:outlineLvl w:val="0"/>
        <w:rPr>
          <w:rFonts w:ascii="Times New Roman" w:eastAsia="Times New Roman" w:hAnsi="Times New Roman"/>
          <w:b/>
          <w:bCs/>
          <w:color w:val="000000"/>
          <w:kern w:val="32"/>
          <w:sz w:val="23"/>
          <w:szCs w:val="23"/>
          <w:lang w:eastAsia="ru-RU"/>
        </w:rPr>
      </w:pPr>
      <w:r>
        <w:rPr>
          <w:rFonts w:ascii="Times New Roman" w:eastAsia="Times New Roman" w:hAnsi="Times New Roman"/>
          <w:b/>
          <w:bCs/>
          <w:color w:val="000000"/>
          <w:kern w:val="32"/>
          <w:sz w:val="23"/>
          <w:szCs w:val="23"/>
          <w:lang w:eastAsia="ru-RU"/>
        </w:rPr>
        <w:t>15</w:t>
      </w:r>
      <w:r w:rsidR="00C50356">
        <w:rPr>
          <w:rFonts w:ascii="Times New Roman" w:eastAsia="Times New Roman" w:hAnsi="Times New Roman"/>
          <w:b/>
          <w:bCs/>
          <w:color w:val="000000"/>
          <w:kern w:val="32"/>
          <w:sz w:val="23"/>
          <w:szCs w:val="23"/>
          <w:lang w:eastAsia="ru-RU"/>
        </w:rPr>
        <w:t xml:space="preserve">. </w:t>
      </w:r>
      <w:r w:rsidR="00C50356" w:rsidRPr="00D157F3">
        <w:rPr>
          <w:rFonts w:ascii="Times New Roman" w:eastAsia="Times New Roman" w:hAnsi="Times New Roman"/>
          <w:b/>
          <w:bCs/>
          <w:color w:val="000000"/>
          <w:kern w:val="32"/>
          <w:sz w:val="23"/>
          <w:szCs w:val="23"/>
          <w:lang w:eastAsia="ru-RU"/>
        </w:rPr>
        <w:t>Адреса и реквизиты Сторон</w:t>
      </w:r>
      <w:r w:rsidR="00C50356">
        <w:rPr>
          <w:rFonts w:ascii="Times New Roman" w:eastAsia="Times New Roman" w:hAnsi="Times New Roman"/>
          <w:b/>
          <w:bCs/>
          <w:color w:val="000000"/>
          <w:kern w:val="32"/>
          <w:sz w:val="23"/>
          <w:szCs w:val="23"/>
          <w:lang w:eastAsia="ru-RU"/>
        </w:rPr>
        <w:t>.</w:t>
      </w:r>
    </w:p>
    <w:p w:rsidR="00C50356" w:rsidRDefault="00C50356" w:rsidP="00C50356">
      <w:pPr>
        <w:rPr>
          <w:rFonts w:ascii="Times New Roman" w:eastAsia="Times New Roman" w:hAnsi="Times New Roman"/>
          <w:b/>
          <w:sz w:val="23"/>
          <w:szCs w:val="23"/>
          <w:lang w:eastAsia="ru-RU"/>
        </w:rPr>
      </w:pPr>
      <w:r>
        <w:rPr>
          <w:rFonts w:ascii="Times New Roman" w:eastAsia="Times New Roman" w:hAnsi="Times New Roman"/>
          <w:sz w:val="23"/>
          <w:szCs w:val="23"/>
          <w:lang w:eastAsia="ru-RU"/>
        </w:rPr>
        <w:t xml:space="preserve">               </w:t>
      </w:r>
      <w:r w:rsidRPr="00805843">
        <w:rPr>
          <w:rFonts w:ascii="Times New Roman" w:eastAsia="Times New Roman" w:hAnsi="Times New Roman"/>
          <w:b/>
          <w:sz w:val="23"/>
          <w:szCs w:val="23"/>
          <w:lang w:eastAsia="ru-RU"/>
        </w:rPr>
        <w:t>Покупатель:</w:t>
      </w:r>
      <w:r>
        <w:rPr>
          <w:rFonts w:ascii="Times New Roman" w:eastAsia="Times New Roman" w:hAnsi="Times New Roman"/>
          <w:b/>
          <w:sz w:val="23"/>
          <w:szCs w:val="23"/>
          <w:lang w:eastAsia="ru-RU"/>
        </w:rPr>
        <w:t xml:space="preserve">                                                                                              </w:t>
      </w:r>
      <w:r w:rsidRPr="00805843">
        <w:rPr>
          <w:rFonts w:ascii="Times New Roman" w:eastAsia="Times New Roman" w:hAnsi="Times New Roman"/>
          <w:b/>
          <w:sz w:val="23"/>
          <w:szCs w:val="23"/>
          <w:lang w:eastAsia="ru-RU"/>
        </w:rPr>
        <w:t xml:space="preserve">Поставщик:      </w:t>
      </w: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1"/>
        <w:gridCol w:w="5382"/>
      </w:tblGrid>
      <w:tr w:rsidR="00A369F8" w:rsidTr="00EC3A0F">
        <w:tc>
          <w:tcPr>
            <w:tcW w:w="5381" w:type="dxa"/>
          </w:tcPr>
          <w:p w:rsidR="00A369F8" w:rsidRPr="00AC1CB6" w:rsidRDefault="00A369F8" w:rsidP="00A369F8">
            <w:pPr>
              <w:spacing w:line="240" w:lineRule="exact"/>
              <w:rPr>
                <w:rFonts w:ascii="Times New Roman" w:eastAsia="Times New Roman" w:hAnsi="Times New Roman"/>
                <w:szCs w:val="23"/>
                <w:lang w:eastAsia="ru-RU"/>
              </w:rPr>
            </w:pPr>
            <w:r w:rsidRPr="00AC1CB6">
              <w:rPr>
                <w:rFonts w:ascii="Times New Roman" w:eastAsia="Times New Roman" w:hAnsi="Times New Roman"/>
                <w:szCs w:val="23"/>
                <w:lang w:eastAsia="ru-RU"/>
              </w:rPr>
              <w:t xml:space="preserve">Публичное акционерное общество «Саратовэнерго»                           </w:t>
            </w:r>
          </w:p>
          <w:p w:rsidR="00A369F8" w:rsidRPr="00AC1CB6" w:rsidRDefault="00A369F8" w:rsidP="00A369F8">
            <w:pPr>
              <w:spacing w:line="240" w:lineRule="exact"/>
              <w:rPr>
                <w:rFonts w:ascii="Times New Roman" w:eastAsia="Times New Roman" w:hAnsi="Times New Roman"/>
                <w:szCs w:val="23"/>
                <w:lang w:eastAsia="ru-RU"/>
              </w:rPr>
            </w:pPr>
            <w:r w:rsidRPr="00AC1CB6">
              <w:rPr>
                <w:rFonts w:ascii="Times New Roman" w:eastAsia="Times New Roman" w:hAnsi="Times New Roman"/>
                <w:szCs w:val="23"/>
                <w:lang w:eastAsia="ru-RU"/>
              </w:rPr>
              <w:t>410005, г. Саратов, ул. имени Рахова В.Г.,</w:t>
            </w:r>
            <w:r w:rsidR="00B628FA" w:rsidRPr="00AC1CB6">
              <w:rPr>
                <w:rFonts w:ascii="Times New Roman" w:hAnsi="Times New Roman"/>
                <w:bCs/>
                <w:sz w:val="24"/>
                <w:szCs w:val="24"/>
              </w:rPr>
              <w:t xml:space="preserve"> </w:t>
            </w:r>
            <w:proofErr w:type="spellStart"/>
            <w:r w:rsidR="00B628FA" w:rsidRPr="00AC1CB6">
              <w:rPr>
                <w:rFonts w:ascii="Times New Roman" w:hAnsi="Times New Roman"/>
                <w:bCs/>
              </w:rPr>
              <w:t>влд</w:t>
            </w:r>
            <w:proofErr w:type="spellEnd"/>
            <w:r w:rsidR="00B628FA" w:rsidRPr="00AC1CB6">
              <w:rPr>
                <w:rFonts w:ascii="Times New Roman" w:eastAsia="Times New Roman" w:hAnsi="Times New Roman"/>
                <w:szCs w:val="23"/>
                <w:lang w:eastAsia="ru-RU"/>
              </w:rPr>
              <w:t xml:space="preserve"> </w:t>
            </w:r>
            <w:r w:rsidRPr="00AC1CB6">
              <w:rPr>
                <w:rFonts w:ascii="Times New Roman" w:eastAsia="Times New Roman" w:hAnsi="Times New Roman"/>
                <w:szCs w:val="23"/>
                <w:lang w:eastAsia="ru-RU"/>
              </w:rPr>
              <w:t>181.</w:t>
            </w:r>
            <w:r w:rsidRPr="00AC1CB6">
              <w:rPr>
                <w:rFonts w:ascii="Times New Roman" w:eastAsia="Times New Roman" w:hAnsi="Times New Roman"/>
                <w:szCs w:val="23"/>
                <w:lang w:eastAsia="ru-RU"/>
              </w:rPr>
              <w:tab/>
            </w:r>
          </w:p>
          <w:p w:rsidR="00A369F8" w:rsidRPr="00AC1CB6" w:rsidRDefault="00A369F8" w:rsidP="00A369F8">
            <w:pPr>
              <w:spacing w:line="240" w:lineRule="exact"/>
              <w:rPr>
                <w:rFonts w:ascii="Times New Roman" w:eastAsia="Times New Roman" w:hAnsi="Times New Roman"/>
                <w:szCs w:val="23"/>
                <w:lang w:eastAsia="ru-RU"/>
              </w:rPr>
            </w:pPr>
            <w:r w:rsidRPr="00AC1CB6">
              <w:rPr>
                <w:rFonts w:ascii="Times New Roman" w:eastAsia="Times New Roman" w:hAnsi="Times New Roman"/>
                <w:szCs w:val="23"/>
                <w:lang w:eastAsia="ru-RU"/>
              </w:rPr>
              <w:t xml:space="preserve">Тел.: (8452) 573-573; Факс.: (8452) 573-599; </w:t>
            </w:r>
          </w:p>
          <w:p w:rsidR="00A369F8" w:rsidRPr="00AC1CB6" w:rsidRDefault="00A369F8" w:rsidP="00A369F8">
            <w:pPr>
              <w:spacing w:line="240" w:lineRule="exact"/>
              <w:rPr>
                <w:rFonts w:ascii="Times New Roman" w:eastAsia="Times New Roman" w:hAnsi="Times New Roman"/>
                <w:szCs w:val="23"/>
                <w:lang w:eastAsia="ru-RU"/>
              </w:rPr>
            </w:pPr>
            <w:r w:rsidRPr="00AC1CB6">
              <w:rPr>
                <w:rFonts w:ascii="Times New Roman" w:eastAsia="Times New Roman" w:hAnsi="Times New Roman"/>
                <w:szCs w:val="23"/>
                <w:lang w:val="en-US" w:eastAsia="ru-RU"/>
              </w:rPr>
              <w:t>e</w:t>
            </w:r>
            <w:r w:rsidRPr="00AC1CB6">
              <w:rPr>
                <w:rFonts w:ascii="Times New Roman" w:eastAsia="Times New Roman" w:hAnsi="Times New Roman"/>
                <w:szCs w:val="23"/>
                <w:lang w:eastAsia="ru-RU"/>
              </w:rPr>
              <w:t>-</w:t>
            </w:r>
            <w:r w:rsidRPr="00AC1CB6">
              <w:rPr>
                <w:rFonts w:ascii="Times New Roman" w:eastAsia="Times New Roman" w:hAnsi="Times New Roman"/>
                <w:szCs w:val="23"/>
                <w:lang w:val="en-US" w:eastAsia="ru-RU"/>
              </w:rPr>
              <w:t>mail</w:t>
            </w:r>
            <w:r w:rsidRPr="00AC1CB6">
              <w:rPr>
                <w:rFonts w:ascii="Times New Roman" w:eastAsia="Times New Roman" w:hAnsi="Times New Roman"/>
                <w:szCs w:val="23"/>
                <w:lang w:eastAsia="ru-RU"/>
              </w:rPr>
              <w:t xml:space="preserve">: </w:t>
            </w:r>
            <w:proofErr w:type="spellStart"/>
            <w:r w:rsidRPr="00AC1CB6">
              <w:rPr>
                <w:rFonts w:ascii="Times New Roman" w:eastAsia="Times New Roman" w:hAnsi="Times New Roman"/>
                <w:szCs w:val="23"/>
                <w:lang w:val="en-US" w:eastAsia="ru-RU"/>
              </w:rPr>
              <w:t>dopuslugi</w:t>
            </w:r>
            <w:proofErr w:type="spellEnd"/>
            <w:r w:rsidRPr="00AC1CB6">
              <w:rPr>
                <w:rFonts w:ascii="Times New Roman" w:eastAsia="Times New Roman" w:hAnsi="Times New Roman"/>
                <w:szCs w:val="23"/>
                <w:lang w:eastAsia="ru-RU"/>
              </w:rPr>
              <w:t>@</w:t>
            </w:r>
            <w:proofErr w:type="spellStart"/>
            <w:r w:rsidRPr="00AC1CB6">
              <w:rPr>
                <w:rFonts w:ascii="Times New Roman" w:eastAsia="Times New Roman" w:hAnsi="Times New Roman"/>
                <w:szCs w:val="23"/>
                <w:lang w:val="en-US" w:eastAsia="ru-RU"/>
              </w:rPr>
              <w:t>sarenergo</w:t>
            </w:r>
            <w:proofErr w:type="spellEnd"/>
            <w:r w:rsidRPr="00AC1CB6">
              <w:rPr>
                <w:rFonts w:ascii="Times New Roman" w:eastAsia="Times New Roman" w:hAnsi="Times New Roman"/>
                <w:szCs w:val="23"/>
                <w:lang w:eastAsia="ru-RU"/>
              </w:rPr>
              <w:t>.</w:t>
            </w:r>
            <w:proofErr w:type="spellStart"/>
            <w:r w:rsidRPr="00AC1CB6">
              <w:rPr>
                <w:rFonts w:ascii="Times New Roman" w:eastAsia="Times New Roman" w:hAnsi="Times New Roman"/>
                <w:szCs w:val="23"/>
                <w:lang w:val="en-US" w:eastAsia="ru-RU"/>
              </w:rPr>
              <w:t>ru</w:t>
            </w:r>
            <w:proofErr w:type="spellEnd"/>
            <w:r w:rsidRPr="00AC1CB6">
              <w:rPr>
                <w:rFonts w:ascii="Times New Roman" w:eastAsia="Times New Roman" w:hAnsi="Times New Roman"/>
                <w:szCs w:val="23"/>
                <w:lang w:eastAsia="ru-RU"/>
              </w:rPr>
              <w:t xml:space="preserve">, </w:t>
            </w:r>
            <w:r w:rsidRPr="00AC1CB6">
              <w:rPr>
                <w:rFonts w:ascii="Times New Roman" w:eastAsia="Times New Roman" w:hAnsi="Times New Roman"/>
                <w:szCs w:val="23"/>
                <w:lang w:val="en-US" w:eastAsia="ru-RU"/>
              </w:rPr>
              <w:t>office</w:t>
            </w:r>
            <w:r w:rsidRPr="00AC1CB6">
              <w:rPr>
                <w:rFonts w:ascii="Times New Roman" w:eastAsia="Times New Roman" w:hAnsi="Times New Roman"/>
                <w:szCs w:val="23"/>
                <w:lang w:eastAsia="ru-RU"/>
              </w:rPr>
              <w:t>@</w:t>
            </w:r>
            <w:proofErr w:type="spellStart"/>
            <w:r w:rsidRPr="00AC1CB6">
              <w:rPr>
                <w:rFonts w:ascii="Times New Roman" w:eastAsia="Times New Roman" w:hAnsi="Times New Roman"/>
                <w:szCs w:val="23"/>
                <w:lang w:val="en-US" w:eastAsia="ru-RU"/>
              </w:rPr>
              <w:t>sarenergo</w:t>
            </w:r>
            <w:proofErr w:type="spellEnd"/>
            <w:r w:rsidRPr="00AC1CB6">
              <w:rPr>
                <w:rFonts w:ascii="Times New Roman" w:eastAsia="Times New Roman" w:hAnsi="Times New Roman"/>
                <w:szCs w:val="23"/>
                <w:lang w:eastAsia="ru-RU"/>
              </w:rPr>
              <w:t>.</w:t>
            </w:r>
            <w:proofErr w:type="spellStart"/>
            <w:r w:rsidRPr="00AC1CB6">
              <w:rPr>
                <w:rFonts w:ascii="Times New Roman" w:eastAsia="Times New Roman" w:hAnsi="Times New Roman"/>
                <w:szCs w:val="23"/>
                <w:lang w:val="en-US" w:eastAsia="ru-RU"/>
              </w:rPr>
              <w:t>ru</w:t>
            </w:r>
            <w:proofErr w:type="spellEnd"/>
          </w:p>
          <w:p w:rsidR="00A369F8" w:rsidRPr="00AC1CB6" w:rsidRDefault="00A369F8" w:rsidP="00A369F8">
            <w:pPr>
              <w:spacing w:line="240" w:lineRule="exact"/>
              <w:rPr>
                <w:rFonts w:ascii="Times New Roman" w:eastAsia="Times New Roman" w:hAnsi="Times New Roman"/>
                <w:szCs w:val="23"/>
                <w:lang w:eastAsia="ru-RU"/>
              </w:rPr>
            </w:pPr>
            <w:r w:rsidRPr="00AC1CB6">
              <w:rPr>
                <w:rFonts w:ascii="Times New Roman" w:eastAsia="Times New Roman" w:hAnsi="Times New Roman"/>
                <w:szCs w:val="23"/>
                <w:lang w:eastAsia="ru-RU"/>
              </w:rPr>
              <w:t>ИНН/ КПП 6450014808/ 785150001</w:t>
            </w:r>
          </w:p>
          <w:p w:rsidR="00A369F8" w:rsidRPr="00AC1CB6" w:rsidRDefault="00A369F8" w:rsidP="00A369F8">
            <w:pPr>
              <w:spacing w:line="240" w:lineRule="exact"/>
              <w:rPr>
                <w:rFonts w:ascii="Times New Roman" w:eastAsia="Times New Roman" w:hAnsi="Times New Roman"/>
                <w:szCs w:val="23"/>
                <w:lang w:eastAsia="ru-RU"/>
              </w:rPr>
            </w:pPr>
            <w:r w:rsidRPr="00AC1CB6">
              <w:rPr>
                <w:rFonts w:ascii="Times New Roman" w:eastAsia="Times New Roman" w:hAnsi="Times New Roman"/>
                <w:szCs w:val="23"/>
                <w:lang w:eastAsia="ru-RU"/>
              </w:rPr>
              <w:t>ОГРН 1026402199636</w:t>
            </w:r>
          </w:p>
          <w:p w:rsidR="00A369F8" w:rsidRPr="00AC1CB6" w:rsidRDefault="00A369F8" w:rsidP="00A369F8">
            <w:pPr>
              <w:spacing w:line="240" w:lineRule="exact"/>
              <w:rPr>
                <w:rFonts w:ascii="Times New Roman" w:eastAsia="Times New Roman" w:hAnsi="Times New Roman"/>
                <w:szCs w:val="23"/>
                <w:lang w:eastAsia="ru-RU"/>
              </w:rPr>
            </w:pPr>
            <w:r w:rsidRPr="00AC1CB6">
              <w:rPr>
                <w:rFonts w:ascii="Times New Roman" w:eastAsia="Times New Roman" w:hAnsi="Times New Roman"/>
                <w:szCs w:val="23"/>
                <w:lang w:eastAsia="ru-RU"/>
              </w:rPr>
              <w:t>р/с 40702810210370000400</w:t>
            </w:r>
          </w:p>
          <w:p w:rsidR="00A369F8" w:rsidRPr="00AC1CB6" w:rsidRDefault="00A369F8" w:rsidP="00A369F8">
            <w:pPr>
              <w:spacing w:line="240" w:lineRule="exact"/>
              <w:rPr>
                <w:rFonts w:ascii="Times New Roman" w:eastAsia="Times New Roman" w:hAnsi="Times New Roman"/>
                <w:szCs w:val="23"/>
                <w:lang w:eastAsia="ru-RU"/>
              </w:rPr>
            </w:pPr>
            <w:r w:rsidRPr="00AC1CB6">
              <w:rPr>
                <w:rFonts w:ascii="Times New Roman" w:eastAsia="Times New Roman" w:hAnsi="Times New Roman"/>
                <w:szCs w:val="23"/>
                <w:lang w:eastAsia="ru-RU"/>
              </w:rPr>
              <w:t>Ф-л Банка ГПБ (АО) «Поволжский»</w:t>
            </w:r>
          </w:p>
          <w:p w:rsidR="00A369F8" w:rsidRPr="00A369F8" w:rsidRDefault="00A369F8" w:rsidP="00A369F8">
            <w:pPr>
              <w:spacing w:line="240" w:lineRule="exact"/>
              <w:rPr>
                <w:rFonts w:ascii="Times New Roman" w:eastAsia="Times New Roman" w:hAnsi="Times New Roman"/>
                <w:sz w:val="23"/>
                <w:szCs w:val="23"/>
                <w:lang w:eastAsia="ru-RU"/>
              </w:rPr>
            </w:pPr>
            <w:r w:rsidRPr="00AC1CB6">
              <w:rPr>
                <w:rFonts w:ascii="Times New Roman" w:eastAsia="Times New Roman" w:hAnsi="Times New Roman"/>
                <w:szCs w:val="23"/>
                <w:lang w:eastAsia="ru-RU"/>
              </w:rPr>
              <w:t xml:space="preserve">к\с 30101810000000000917, </w:t>
            </w:r>
            <w:r w:rsidRPr="00AC1CB6">
              <w:rPr>
                <w:rFonts w:ascii="Times New Roman" w:eastAsia="Times New Roman" w:hAnsi="Times New Roman"/>
                <w:sz w:val="23"/>
                <w:szCs w:val="23"/>
                <w:lang w:eastAsia="ru-RU"/>
              </w:rPr>
              <w:t>БИК 043601917</w:t>
            </w:r>
            <w:r w:rsidRPr="00047170">
              <w:rPr>
                <w:rFonts w:ascii="Times New Roman" w:eastAsia="Times New Roman" w:hAnsi="Times New Roman"/>
                <w:sz w:val="23"/>
                <w:szCs w:val="23"/>
                <w:lang w:eastAsia="ru-RU"/>
              </w:rPr>
              <w:t xml:space="preserve">    </w:t>
            </w:r>
          </w:p>
        </w:tc>
        <w:tc>
          <w:tcPr>
            <w:tcW w:w="5382" w:type="dxa"/>
          </w:tcPr>
          <w:p w:rsidR="00A369F8" w:rsidRDefault="00A369F8" w:rsidP="00A369F8">
            <w:pPr>
              <w:spacing w:line="240" w:lineRule="exact"/>
              <w:rPr>
                <w:rFonts w:ascii="Times New Roman" w:eastAsia="Times New Roman" w:hAnsi="Times New Roman"/>
                <w:b/>
                <w:sz w:val="23"/>
                <w:szCs w:val="23"/>
                <w:lang w:eastAsia="ru-RU"/>
              </w:rPr>
            </w:pPr>
          </w:p>
        </w:tc>
      </w:tr>
      <w:tr w:rsidR="001A2A07" w:rsidTr="00EC3A0F">
        <w:tc>
          <w:tcPr>
            <w:tcW w:w="5381" w:type="dxa"/>
          </w:tcPr>
          <w:p w:rsidR="001A2A07" w:rsidRDefault="001A2A07" w:rsidP="001A2A07">
            <w:pPr>
              <w:widowControl w:val="0"/>
              <w:autoSpaceDE w:val="0"/>
              <w:autoSpaceDN w:val="0"/>
              <w:spacing w:after="0" w:line="240" w:lineRule="auto"/>
              <w:rPr>
                <w:rFonts w:ascii="Times New Roman" w:eastAsia="Times New Roman" w:hAnsi="Times New Roman"/>
                <w:b/>
                <w:color w:val="000000"/>
                <w:sz w:val="24"/>
                <w:szCs w:val="24"/>
                <w:lang w:eastAsia="ru-RU"/>
              </w:rPr>
            </w:pPr>
          </w:p>
          <w:p w:rsidR="001A2A07" w:rsidRDefault="001A2A07" w:rsidP="001A2A07">
            <w:pPr>
              <w:widowControl w:val="0"/>
              <w:autoSpaceDE w:val="0"/>
              <w:autoSpaceDN w:val="0"/>
              <w:spacing w:after="0" w:line="240" w:lineRule="auto"/>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Покупатель:</w:t>
            </w:r>
          </w:p>
          <w:p w:rsidR="001A2A07" w:rsidRPr="004D78CA" w:rsidRDefault="001A2A07" w:rsidP="001A2A07">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
          <w:p w:rsidR="001A2A07" w:rsidRPr="004D78CA" w:rsidRDefault="001A2A07" w:rsidP="001A2A07">
            <w:pPr>
              <w:widowControl w:val="0"/>
              <w:autoSpaceDE w:val="0"/>
              <w:autoSpaceDN w:val="0"/>
              <w:spacing w:after="0" w:line="240" w:lineRule="auto"/>
              <w:rPr>
                <w:rFonts w:ascii="Times New Roman" w:eastAsia="Times New Roman" w:hAnsi="Times New Roman"/>
                <w:b/>
                <w:color w:val="000000"/>
                <w:sz w:val="24"/>
                <w:szCs w:val="24"/>
                <w:lang w:eastAsia="ru-RU"/>
              </w:rPr>
            </w:pPr>
            <w:r w:rsidRPr="00FC079A">
              <w:rPr>
                <w:rFonts w:ascii="Times New Roman" w:eastAsia="Times New Roman" w:hAnsi="Times New Roman"/>
                <w:b/>
                <w:color w:val="000000"/>
                <w:sz w:val="24"/>
                <w:szCs w:val="24"/>
                <w:lang w:eastAsia="ru-RU"/>
              </w:rPr>
              <w:t>__________/___________ /</w:t>
            </w:r>
            <w:r w:rsidRPr="004D78CA">
              <w:rPr>
                <w:sz w:val="24"/>
                <w:szCs w:val="24"/>
              </w:rPr>
              <w:t xml:space="preserve"> </w:t>
            </w:r>
            <w:r>
              <w:rPr>
                <w:sz w:val="24"/>
                <w:szCs w:val="24"/>
              </w:rPr>
              <w:t xml:space="preserve"> </w:t>
            </w:r>
          </w:p>
          <w:p w:rsidR="001A2A07" w:rsidRPr="004D78CA" w:rsidRDefault="001A2A07" w:rsidP="001A2A07">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roofErr w:type="spellStart"/>
            <w:r w:rsidRPr="004D78CA">
              <w:rPr>
                <w:rFonts w:ascii="Times New Roman" w:eastAsia="Times New Roman" w:hAnsi="Times New Roman"/>
                <w:b/>
                <w:color w:val="000000"/>
                <w:sz w:val="24"/>
                <w:szCs w:val="24"/>
                <w:lang w:eastAsia="ru-RU"/>
              </w:rPr>
              <w:t>м.п</w:t>
            </w:r>
            <w:proofErr w:type="spellEnd"/>
            <w:r w:rsidRPr="004D78CA">
              <w:rPr>
                <w:rFonts w:ascii="Times New Roman" w:eastAsia="Times New Roman" w:hAnsi="Times New Roman"/>
                <w:b/>
                <w:color w:val="000000"/>
                <w:sz w:val="24"/>
                <w:szCs w:val="24"/>
                <w:lang w:eastAsia="ru-RU"/>
              </w:rPr>
              <w:t>.</w:t>
            </w:r>
          </w:p>
          <w:p w:rsidR="001A2A07" w:rsidRPr="004D78CA" w:rsidRDefault="001A2A07" w:rsidP="001A2A07">
            <w:pPr>
              <w:widowControl w:val="0"/>
              <w:autoSpaceDE w:val="0"/>
              <w:autoSpaceDN w:val="0"/>
              <w:spacing w:after="0" w:line="240" w:lineRule="auto"/>
              <w:ind w:firstLine="709"/>
              <w:jc w:val="center"/>
              <w:rPr>
                <w:rFonts w:ascii="Times New Roman" w:eastAsia="Times New Roman" w:hAnsi="Times New Roman"/>
                <w:color w:val="000000"/>
                <w:sz w:val="24"/>
                <w:szCs w:val="24"/>
                <w:lang w:eastAsia="ru-RU"/>
              </w:rPr>
            </w:pPr>
          </w:p>
        </w:tc>
        <w:tc>
          <w:tcPr>
            <w:tcW w:w="5382" w:type="dxa"/>
          </w:tcPr>
          <w:p w:rsidR="001A2A07" w:rsidRDefault="001A2A07" w:rsidP="001A2A07">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
          <w:p w:rsidR="001A2A07" w:rsidRDefault="001A2A07" w:rsidP="001A2A07">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 xml:space="preserve">                    </w:t>
            </w:r>
            <w:r w:rsidRPr="004D78CA">
              <w:rPr>
                <w:rFonts w:ascii="Times New Roman" w:eastAsia="Times New Roman" w:hAnsi="Times New Roman"/>
                <w:b/>
                <w:color w:val="000000"/>
                <w:sz w:val="24"/>
                <w:szCs w:val="24"/>
                <w:lang w:eastAsia="ru-RU"/>
              </w:rPr>
              <w:t>Поставщик:</w:t>
            </w:r>
          </w:p>
          <w:p w:rsidR="001A2A07" w:rsidRPr="004D78CA" w:rsidRDefault="001A2A07" w:rsidP="001A2A07">
            <w:pPr>
              <w:widowControl w:val="0"/>
              <w:autoSpaceDE w:val="0"/>
              <w:autoSpaceDN w:val="0"/>
              <w:spacing w:after="0" w:line="240" w:lineRule="auto"/>
              <w:ind w:firstLine="709"/>
              <w:jc w:val="center"/>
              <w:rPr>
                <w:rFonts w:ascii="Times New Roman" w:eastAsia="Times New Roman" w:hAnsi="Times New Roman"/>
                <w:b/>
                <w:color w:val="000000"/>
                <w:sz w:val="24"/>
                <w:szCs w:val="24"/>
                <w:lang w:eastAsia="ru-RU"/>
              </w:rPr>
            </w:pPr>
          </w:p>
          <w:p w:rsidR="001A2A07" w:rsidRPr="004D78CA" w:rsidRDefault="001A2A07" w:rsidP="001A2A07">
            <w:pPr>
              <w:widowControl w:val="0"/>
              <w:autoSpaceDE w:val="0"/>
              <w:autoSpaceDN w:val="0"/>
              <w:spacing w:after="0" w:line="240" w:lineRule="auto"/>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 xml:space="preserve">               </w:t>
            </w:r>
            <w:r>
              <w:rPr>
                <w:rFonts w:ascii="Times New Roman" w:eastAsia="Times New Roman" w:hAnsi="Times New Roman"/>
                <w:b/>
                <w:color w:val="000000"/>
                <w:sz w:val="24"/>
                <w:szCs w:val="24"/>
                <w:lang w:eastAsia="ru-RU"/>
              </w:rPr>
              <w:t>/</w:t>
            </w:r>
            <w:r w:rsidRPr="004D78CA">
              <w:rPr>
                <w:rFonts w:ascii="Times New Roman" w:eastAsia="Times New Roman" w:hAnsi="Times New Roman"/>
                <w:b/>
                <w:color w:val="000000"/>
                <w:sz w:val="24"/>
                <w:szCs w:val="24"/>
                <w:lang w:eastAsia="ru-RU"/>
              </w:rPr>
              <w:t>_____________/</w:t>
            </w:r>
            <w:r>
              <w:rPr>
                <w:rFonts w:ascii="Times New Roman" w:eastAsia="Times New Roman" w:hAnsi="Times New Roman"/>
                <w:b/>
                <w:color w:val="000000"/>
                <w:sz w:val="24"/>
                <w:szCs w:val="24"/>
                <w:lang w:eastAsia="ru-RU"/>
              </w:rPr>
              <w:t xml:space="preserve">________ /                      </w:t>
            </w:r>
          </w:p>
          <w:p w:rsidR="001A2A07" w:rsidRPr="004D78CA" w:rsidRDefault="001A2A07" w:rsidP="001A2A07">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 xml:space="preserve">                       </w:t>
            </w:r>
            <w:proofErr w:type="spellStart"/>
            <w:r w:rsidRPr="004D78CA">
              <w:rPr>
                <w:rFonts w:ascii="Times New Roman" w:eastAsia="Times New Roman" w:hAnsi="Times New Roman"/>
                <w:b/>
                <w:color w:val="000000"/>
                <w:sz w:val="24"/>
                <w:szCs w:val="24"/>
                <w:lang w:eastAsia="ru-RU"/>
              </w:rPr>
              <w:t>м.п</w:t>
            </w:r>
            <w:proofErr w:type="spellEnd"/>
            <w:r w:rsidRPr="004D78CA">
              <w:rPr>
                <w:rFonts w:ascii="Times New Roman" w:eastAsia="Times New Roman" w:hAnsi="Times New Roman"/>
                <w:b/>
                <w:color w:val="000000"/>
                <w:sz w:val="24"/>
                <w:szCs w:val="24"/>
                <w:lang w:eastAsia="ru-RU"/>
              </w:rPr>
              <w:t>.</w:t>
            </w:r>
          </w:p>
          <w:p w:rsidR="001A2A07" w:rsidRPr="004D78CA" w:rsidRDefault="001A2A07" w:rsidP="001A2A07">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
        </w:tc>
      </w:tr>
    </w:tbl>
    <w:p w:rsidR="00485B47" w:rsidRDefault="00485B47"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485B47" w:rsidRDefault="00485B47"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485B47" w:rsidRDefault="00485B47"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485B47" w:rsidRDefault="00485B47"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485B47" w:rsidRDefault="00485B47"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485B47" w:rsidRDefault="00485B47"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485B47" w:rsidRDefault="00485B47"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485B47" w:rsidRDefault="00485B47"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485B47" w:rsidRDefault="00485B47"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485B47" w:rsidRDefault="00485B47"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485B47" w:rsidRDefault="00485B47"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485B47" w:rsidRDefault="00485B47"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485B47" w:rsidRDefault="00485B47"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0D1445" w:rsidRDefault="000D1445"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0D1445" w:rsidRDefault="000D1445"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0D1445" w:rsidRDefault="000D1445"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0D1445" w:rsidRDefault="000D1445"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0D1445" w:rsidRDefault="000D1445"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0D1445" w:rsidRDefault="000D1445"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0D1445" w:rsidRDefault="000D1445"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AD4495" w:rsidRDefault="00AD4495"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AD4495" w:rsidRDefault="00AD4495"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AD4495" w:rsidRDefault="00AD4495"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0D1445" w:rsidRDefault="000D1445" w:rsidP="000A770D">
      <w:pPr>
        <w:widowControl w:val="0"/>
        <w:autoSpaceDE w:val="0"/>
        <w:autoSpaceDN w:val="0"/>
        <w:spacing w:after="0" w:line="240" w:lineRule="auto"/>
        <w:jc w:val="right"/>
        <w:rPr>
          <w:rFonts w:ascii="Times New Roman" w:eastAsia="Times New Roman" w:hAnsi="Times New Roman"/>
          <w:sz w:val="24"/>
          <w:szCs w:val="24"/>
          <w:lang w:eastAsia="ru-RU"/>
        </w:rPr>
      </w:pPr>
    </w:p>
    <w:p w:rsidR="000A770D" w:rsidRPr="000A770D" w:rsidRDefault="000A770D" w:rsidP="000A770D">
      <w:pPr>
        <w:widowControl w:val="0"/>
        <w:autoSpaceDE w:val="0"/>
        <w:autoSpaceDN w:val="0"/>
        <w:spacing w:after="0" w:line="240" w:lineRule="auto"/>
        <w:jc w:val="right"/>
        <w:rPr>
          <w:rFonts w:ascii="Times New Roman" w:eastAsia="Times New Roman" w:hAnsi="Times New Roman"/>
          <w:sz w:val="24"/>
          <w:szCs w:val="24"/>
          <w:lang w:eastAsia="ru-RU"/>
        </w:rPr>
      </w:pPr>
      <w:r w:rsidRPr="000A770D">
        <w:rPr>
          <w:rFonts w:ascii="Times New Roman" w:eastAsia="Times New Roman" w:hAnsi="Times New Roman"/>
          <w:sz w:val="24"/>
          <w:szCs w:val="24"/>
          <w:lang w:eastAsia="ru-RU"/>
        </w:rPr>
        <w:t>Приложение № 2</w:t>
      </w:r>
    </w:p>
    <w:p w:rsidR="000A770D" w:rsidRPr="000A770D" w:rsidRDefault="000A770D" w:rsidP="004D78CA">
      <w:pPr>
        <w:widowControl w:val="0"/>
        <w:autoSpaceDE w:val="0"/>
        <w:autoSpaceDN w:val="0"/>
        <w:spacing w:after="0" w:line="240" w:lineRule="auto"/>
        <w:jc w:val="right"/>
        <w:rPr>
          <w:rFonts w:ascii="Times New Roman" w:eastAsia="Times New Roman" w:hAnsi="Times New Roman"/>
          <w:sz w:val="24"/>
          <w:szCs w:val="24"/>
          <w:lang w:eastAsia="ru-RU"/>
        </w:rPr>
      </w:pPr>
      <w:r w:rsidRPr="000A770D">
        <w:rPr>
          <w:rFonts w:ascii="Times New Roman" w:eastAsia="Times New Roman" w:hAnsi="Times New Roman"/>
          <w:sz w:val="24"/>
          <w:szCs w:val="24"/>
          <w:lang w:eastAsia="ru-RU"/>
        </w:rPr>
        <w:t>к договору поставки № _______</w:t>
      </w:r>
      <w:r w:rsidR="004D78CA" w:rsidRPr="004D78CA">
        <w:rPr>
          <w:rFonts w:ascii="Times New Roman" w:eastAsia="Times New Roman" w:hAnsi="Times New Roman"/>
          <w:sz w:val="24"/>
          <w:szCs w:val="24"/>
          <w:lang w:eastAsia="ru-RU"/>
        </w:rPr>
        <w:t xml:space="preserve"> </w:t>
      </w:r>
      <w:r w:rsidRPr="000A770D">
        <w:rPr>
          <w:rFonts w:ascii="Times New Roman" w:eastAsia="Times New Roman" w:hAnsi="Times New Roman"/>
          <w:sz w:val="24"/>
          <w:szCs w:val="24"/>
          <w:lang w:eastAsia="ru-RU"/>
        </w:rPr>
        <w:t>от «__» _________ 20</w:t>
      </w:r>
      <w:r w:rsidR="00AD4495">
        <w:rPr>
          <w:rFonts w:ascii="Times New Roman" w:eastAsia="Times New Roman" w:hAnsi="Times New Roman"/>
          <w:sz w:val="24"/>
          <w:szCs w:val="24"/>
          <w:lang w:eastAsia="ru-RU"/>
        </w:rPr>
        <w:t>2</w:t>
      </w:r>
      <w:r w:rsidR="007F2ADF">
        <w:rPr>
          <w:rFonts w:ascii="Times New Roman" w:eastAsia="Times New Roman" w:hAnsi="Times New Roman"/>
          <w:sz w:val="24"/>
          <w:szCs w:val="24"/>
          <w:lang w:eastAsia="ru-RU"/>
        </w:rPr>
        <w:t>1</w:t>
      </w:r>
      <w:r w:rsidRPr="000A770D">
        <w:rPr>
          <w:rFonts w:ascii="Times New Roman" w:eastAsia="Times New Roman" w:hAnsi="Times New Roman"/>
          <w:sz w:val="24"/>
          <w:szCs w:val="24"/>
          <w:lang w:eastAsia="ru-RU"/>
        </w:rPr>
        <w:t xml:space="preserve"> г.</w:t>
      </w:r>
    </w:p>
    <w:p w:rsidR="000A770D" w:rsidRPr="000A770D" w:rsidRDefault="000A770D" w:rsidP="000A770D">
      <w:pPr>
        <w:widowControl w:val="0"/>
        <w:autoSpaceDE w:val="0"/>
        <w:autoSpaceDN w:val="0"/>
        <w:spacing w:after="0" w:line="240" w:lineRule="auto"/>
        <w:rPr>
          <w:rFonts w:ascii="Times New Roman" w:eastAsia="Times New Roman" w:hAnsi="Times New Roman"/>
          <w:lang w:eastAsia="ru-RU"/>
        </w:rPr>
      </w:pPr>
    </w:p>
    <w:p w:rsidR="000A770D" w:rsidRPr="000A770D" w:rsidRDefault="000A770D" w:rsidP="000A770D">
      <w:pPr>
        <w:widowControl w:val="0"/>
        <w:autoSpaceDE w:val="0"/>
        <w:autoSpaceDN w:val="0"/>
        <w:spacing w:after="0" w:line="240" w:lineRule="auto"/>
        <w:rPr>
          <w:rFonts w:ascii="Times New Roman" w:eastAsia="Times New Roman" w:hAnsi="Times New Roman"/>
          <w:lang w:eastAsia="ru-RU"/>
        </w:rPr>
      </w:pPr>
    </w:p>
    <w:p w:rsidR="006F27FE" w:rsidRPr="00685744" w:rsidRDefault="006F27FE" w:rsidP="006F27FE">
      <w:pPr>
        <w:widowControl w:val="0"/>
        <w:autoSpaceDE w:val="0"/>
        <w:autoSpaceDN w:val="0"/>
        <w:spacing w:before="240" w:after="60" w:line="240" w:lineRule="auto"/>
        <w:jc w:val="center"/>
        <w:outlineLvl w:val="6"/>
        <w:rPr>
          <w:rFonts w:ascii="Times New Roman" w:eastAsia="Times New Roman" w:hAnsi="Times New Roman"/>
          <w:b/>
          <w:bCs/>
          <w:sz w:val="24"/>
          <w:szCs w:val="24"/>
          <w:lang w:eastAsia="x-none"/>
        </w:rPr>
      </w:pPr>
      <w:r w:rsidRPr="00685744">
        <w:rPr>
          <w:rFonts w:ascii="Times New Roman" w:eastAsia="Times New Roman" w:hAnsi="Times New Roman"/>
          <w:b/>
          <w:bCs/>
          <w:sz w:val="24"/>
          <w:szCs w:val="24"/>
          <w:lang w:eastAsia="x-none"/>
        </w:rPr>
        <w:t xml:space="preserve">Форма </w:t>
      </w:r>
    </w:p>
    <w:p w:rsidR="006F27FE" w:rsidRPr="000A770D" w:rsidRDefault="006F27FE" w:rsidP="006F27FE">
      <w:pPr>
        <w:widowControl w:val="0"/>
        <w:autoSpaceDE w:val="0"/>
        <w:autoSpaceDN w:val="0"/>
        <w:spacing w:before="240" w:after="60" w:line="240" w:lineRule="auto"/>
        <w:jc w:val="center"/>
        <w:outlineLvl w:val="6"/>
        <w:rPr>
          <w:rFonts w:ascii="Times New Roman" w:eastAsia="Times New Roman" w:hAnsi="Times New Roman"/>
          <w:b/>
          <w:bCs/>
          <w:sz w:val="24"/>
          <w:szCs w:val="24"/>
          <w:lang w:eastAsia="x-none"/>
        </w:rPr>
      </w:pPr>
      <w:r w:rsidRPr="00685744">
        <w:rPr>
          <w:rFonts w:ascii="Times New Roman" w:eastAsia="Times New Roman" w:hAnsi="Times New Roman"/>
          <w:b/>
          <w:bCs/>
          <w:sz w:val="24"/>
          <w:szCs w:val="24"/>
          <w:lang w:eastAsia="x-none"/>
        </w:rPr>
        <w:t>Заявка на поставку Товара</w:t>
      </w:r>
    </w:p>
    <w:p w:rsidR="006F27FE" w:rsidRPr="000A770D" w:rsidRDefault="006F27FE" w:rsidP="006F27FE">
      <w:pPr>
        <w:widowControl w:val="0"/>
        <w:autoSpaceDE w:val="0"/>
        <w:autoSpaceDN w:val="0"/>
        <w:spacing w:after="0" w:line="240" w:lineRule="auto"/>
        <w:rPr>
          <w:rFonts w:ascii="Times New Roman" w:eastAsia="Times New Roman" w:hAnsi="Times New Roman"/>
          <w:bCs/>
          <w:lang w:eastAsia="ru-RU"/>
        </w:rPr>
      </w:pPr>
    </w:p>
    <w:tbl>
      <w:tblPr>
        <w:tblW w:w="958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275"/>
        <w:gridCol w:w="1701"/>
        <w:gridCol w:w="142"/>
        <w:gridCol w:w="1701"/>
        <w:gridCol w:w="2324"/>
      </w:tblGrid>
      <w:tr w:rsidR="006F27FE" w:rsidRPr="000A770D" w:rsidTr="002C35DE">
        <w:trPr>
          <w:trHeight w:val="762"/>
        </w:trPr>
        <w:tc>
          <w:tcPr>
            <w:tcW w:w="2439" w:type="dxa"/>
            <w:shd w:val="clear" w:color="auto" w:fill="auto"/>
            <w:vAlign w:val="center"/>
          </w:tcPr>
          <w:p w:rsidR="006F27FE" w:rsidRPr="000A770D" w:rsidRDefault="006F27FE" w:rsidP="002C35DE">
            <w:pPr>
              <w:widowControl w:val="0"/>
              <w:autoSpaceDE w:val="0"/>
              <w:autoSpaceDN w:val="0"/>
              <w:spacing w:after="0" w:line="240" w:lineRule="auto"/>
              <w:rPr>
                <w:rFonts w:ascii="Times New Roman" w:eastAsia="Times New Roman" w:hAnsi="Times New Roman"/>
                <w:b/>
                <w:bCs/>
                <w:color w:val="000000"/>
                <w:sz w:val="24"/>
                <w:szCs w:val="24"/>
                <w:lang w:eastAsia="ru-RU"/>
              </w:rPr>
            </w:pPr>
            <w:r w:rsidRPr="000A770D">
              <w:rPr>
                <w:rFonts w:ascii="Times New Roman" w:eastAsia="Times New Roman" w:hAnsi="Times New Roman"/>
                <w:b/>
                <w:bCs/>
                <w:color w:val="000000"/>
                <w:sz w:val="24"/>
                <w:szCs w:val="24"/>
                <w:lang w:eastAsia="ru-RU"/>
              </w:rPr>
              <w:t>Наименование товара</w:t>
            </w:r>
          </w:p>
          <w:p w:rsidR="006F27FE" w:rsidRPr="000A770D" w:rsidRDefault="006F27FE" w:rsidP="002C35DE">
            <w:pPr>
              <w:widowControl w:val="0"/>
              <w:autoSpaceDE w:val="0"/>
              <w:autoSpaceDN w:val="0"/>
              <w:spacing w:after="0" w:line="240" w:lineRule="auto"/>
              <w:jc w:val="center"/>
              <w:rPr>
                <w:rFonts w:ascii="Times New Roman" w:eastAsia="Times New Roman" w:hAnsi="Times New Roman"/>
                <w:b/>
                <w:bCs/>
                <w:color w:val="000000"/>
                <w:sz w:val="24"/>
                <w:szCs w:val="24"/>
                <w:lang w:eastAsia="ru-RU"/>
              </w:rPr>
            </w:pPr>
          </w:p>
          <w:p w:rsidR="006F27FE" w:rsidRPr="000A770D" w:rsidRDefault="006F27FE" w:rsidP="002C35DE">
            <w:pPr>
              <w:widowControl w:val="0"/>
              <w:autoSpaceDE w:val="0"/>
              <w:autoSpaceDN w:val="0"/>
              <w:spacing w:after="0" w:line="240" w:lineRule="auto"/>
              <w:jc w:val="center"/>
              <w:rPr>
                <w:rFonts w:ascii="Times New Roman" w:eastAsia="Times New Roman" w:hAnsi="Times New Roman"/>
                <w:b/>
                <w:bCs/>
                <w:color w:val="000000"/>
                <w:sz w:val="24"/>
                <w:szCs w:val="24"/>
                <w:lang w:eastAsia="ru-RU"/>
              </w:rPr>
            </w:pPr>
          </w:p>
        </w:tc>
        <w:tc>
          <w:tcPr>
            <w:tcW w:w="1275" w:type="dxa"/>
          </w:tcPr>
          <w:p w:rsidR="006F27FE" w:rsidRPr="000A770D" w:rsidRDefault="006F27FE" w:rsidP="002C35DE">
            <w:pPr>
              <w:widowControl w:val="0"/>
              <w:autoSpaceDE w:val="0"/>
              <w:autoSpaceDN w:val="0"/>
              <w:spacing w:after="0" w:line="240" w:lineRule="auto"/>
              <w:rPr>
                <w:rFonts w:ascii="Times New Roman" w:eastAsia="Times New Roman" w:hAnsi="Times New Roman"/>
                <w:b/>
                <w:bCs/>
                <w:color w:val="000000"/>
                <w:sz w:val="24"/>
                <w:szCs w:val="24"/>
                <w:lang w:eastAsia="ru-RU"/>
              </w:rPr>
            </w:pPr>
            <w:r w:rsidRPr="000A770D">
              <w:rPr>
                <w:rFonts w:ascii="Times New Roman" w:eastAsia="Times New Roman" w:hAnsi="Times New Roman"/>
                <w:b/>
                <w:bCs/>
                <w:color w:val="000000"/>
                <w:sz w:val="24"/>
                <w:szCs w:val="24"/>
                <w:lang w:eastAsia="ru-RU"/>
              </w:rPr>
              <w:t>Количество</w:t>
            </w:r>
          </w:p>
        </w:tc>
        <w:tc>
          <w:tcPr>
            <w:tcW w:w="1701" w:type="dxa"/>
            <w:shd w:val="clear" w:color="auto" w:fill="auto"/>
            <w:vAlign w:val="center"/>
          </w:tcPr>
          <w:p w:rsidR="006F27FE" w:rsidRPr="000A770D" w:rsidRDefault="006F27FE" w:rsidP="002C35DE">
            <w:pPr>
              <w:widowControl w:val="0"/>
              <w:autoSpaceDE w:val="0"/>
              <w:autoSpaceDN w:val="0"/>
              <w:spacing w:after="0" w:line="240" w:lineRule="auto"/>
              <w:rPr>
                <w:rFonts w:ascii="Times New Roman" w:eastAsia="Times New Roman" w:hAnsi="Times New Roman"/>
                <w:b/>
                <w:bCs/>
                <w:color w:val="000000"/>
                <w:sz w:val="24"/>
                <w:szCs w:val="24"/>
                <w:lang w:eastAsia="ru-RU"/>
              </w:rPr>
            </w:pPr>
            <w:r w:rsidRPr="000A770D">
              <w:rPr>
                <w:rFonts w:ascii="Times New Roman" w:eastAsia="Times New Roman" w:hAnsi="Times New Roman"/>
                <w:b/>
                <w:bCs/>
                <w:color w:val="000000"/>
                <w:sz w:val="24"/>
                <w:szCs w:val="24"/>
                <w:lang w:eastAsia="ru-RU"/>
              </w:rPr>
              <w:t>Цена</w:t>
            </w:r>
            <w:r w:rsidRPr="004D78CA">
              <w:rPr>
                <w:rFonts w:ascii="Times New Roman" w:eastAsia="Times New Roman" w:hAnsi="Times New Roman"/>
                <w:b/>
                <w:bCs/>
                <w:color w:val="000000"/>
                <w:sz w:val="24"/>
                <w:szCs w:val="24"/>
                <w:lang w:eastAsia="ru-RU"/>
              </w:rPr>
              <w:t xml:space="preserve"> </w:t>
            </w:r>
            <w:r w:rsidRPr="000A770D">
              <w:rPr>
                <w:rFonts w:ascii="Times New Roman" w:eastAsia="Times New Roman" w:hAnsi="Times New Roman"/>
                <w:b/>
                <w:bCs/>
                <w:color w:val="000000"/>
                <w:sz w:val="24"/>
                <w:szCs w:val="24"/>
                <w:lang w:eastAsia="ru-RU"/>
              </w:rPr>
              <w:t>единицы</w:t>
            </w:r>
            <w:r w:rsidRPr="004D78CA">
              <w:rPr>
                <w:rFonts w:ascii="Times New Roman" w:eastAsia="Times New Roman" w:hAnsi="Times New Roman"/>
                <w:b/>
                <w:bCs/>
                <w:color w:val="000000"/>
                <w:sz w:val="24"/>
                <w:szCs w:val="24"/>
                <w:lang w:eastAsia="ru-RU"/>
              </w:rPr>
              <w:t xml:space="preserve"> т</w:t>
            </w:r>
            <w:r w:rsidRPr="000A770D">
              <w:rPr>
                <w:rFonts w:ascii="Times New Roman" w:eastAsia="Times New Roman" w:hAnsi="Times New Roman"/>
                <w:b/>
                <w:bCs/>
                <w:color w:val="000000"/>
                <w:sz w:val="24"/>
                <w:szCs w:val="24"/>
                <w:lang w:eastAsia="ru-RU"/>
              </w:rPr>
              <w:t>овара</w:t>
            </w:r>
            <w:r w:rsidRPr="004D78CA">
              <w:rPr>
                <w:rFonts w:ascii="Times New Roman" w:eastAsia="Times New Roman" w:hAnsi="Times New Roman"/>
                <w:b/>
                <w:bCs/>
                <w:color w:val="000000"/>
                <w:sz w:val="24"/>
                <w:szCs w:val="24"/>
                <w:lang w:eastAsia="ru-RU"/>
              </w:rPr>
              <w:t xml:space="preserve"> </w:t>
            </w:r>
            <w:r w:rsidRPr="000A770D">
              <w:rPr>
                <w:rFonts w:ascii="Times New Roman" w:eastAsia="Times New Roman" w:hAnsi="Times New Roman"/>
                <w:b/>
                <w:bCs/>
                <w:color w:val="000000"/>
                <w:sz w:val="24"/>
                <w:szCs w:val="24"/>
                <w:lang w:eastAsia="ru-RU"/>
              </w:rPr>
              <w:t>в руб.</w:t>
            </w:r>
            <w:r w:rsidRPr="004D78CA">
              <w:rPr>
                <w:rFonts w:ascii="Times New Roman" w:eastAsia="Times New Roman" w:hAnsi="Times New Roman"/>
                <w:b/>
                <w:bCs/>
                <w:color w:val="000000"/>
                <w:sz w:val="24"/>
                <w:szCs w:val="24"/>
                <w:lang w:eastAsia="ru-RU"/>
              </w:rPr>
              <w:t xml:space="preserve"> </w:t>
            </w:r>
            <w:r>
              <w:rPr>
                <w:rFonts w:ascii="Times New Roman" w:eastAsia="Times New Roman" w:hAnsi="Times New Roman"/>
                <w:b/>
                <w:bCs/>
                <w:color w:val="000000"/>
                <w:sz w:val="24"/>
                <w:szCs w:val="24"/>
                <w:lang w:eastAsia="ru-RU"/>
              </w:rPr>
              <w:t>без</w:t>
            </w:r>
            <w:r w:rsidRPr="000A770D">
              <w:rPr>
                <w:rFonts w:ascii="Times New Roman" w:eastAsia="Times New Roman" w:hAnsi="Times New Roman"/>
                <w:b/>
                <w:bCs/>
                <w:color w:val="000000"/>
                <w:sz w:val="24"/>
                <w:szCs w:val="24"/>
                <w:lang w:eastAsia="ru-RU"/>
              </w:rPr>
              <w:t xml:space="preserve"> НДС</w:t>
            </w:r>
          </w:p>
        </w:tc>
        <w:tc>
          <w:tcPr>
            <w:tcW w:w="1843" w:type="dxa"/>
            <w:gridSpan w:val="2"/>
            <w:shd w:val="clear" w:color="auto" w:fill="auto"/>
            <w:vAlign w:val="center"/>
          </w:tcPr>
          <w:p w:rsidR="006F27FE" w:rsidRPr="000A770D" w:rsidRDefault="006F27FE" w:rsidP="002C35DE">
            <w:pPr>
              <w:widowControl w:val="0"/>
              <w:autoSpaceDE w:val="0"/>
              <w:autoSpaceDN w:val="0"/>
              <w:spacing w:after="0" w:line="240" w:lineRule="auto"/>
              <w:rPr>
                <w:rFonts w:ascii="Times New Roman" w:eastAsia="Times New Roman" w:hAnsi="Times New Roman"/>
                <w:b/>
                <w:bCs/>
                <w:color w:val="000000"/>
                <w:sz w:val="24"/>
                <w:szCs w:val="24"/>
                <w:lang w:eastAsia="ru-RU"/>
              </w:rPr>
            </w:pPr>
            <w:r w:rsidRPr="000A770D">
              <w:rPr>
                <w:rFonts w:ascii="Times New Roman" w:eastAsia="Times New Roman" w:hAnsi="Times New Roman"/>
                <w:b/>
                <w:bCs/>
                <w:color w:val="000000"/>
                <w:sz w:val="24"/>
                <w:szCs w:val="24"/>
                <w:lang w:eastAsia="ru-RU"/>
              </w:rPr>
              <w:t>С</w:t>
            </w:r>
            <w:r>
              <w:rPr>
                <w:rFonts w:ascii="Times New Roman" w:eastAsia="Times New Roman" w:hAnsi="Times New Roman"/>
                <w:b/>
                <w:bCs/>
                <w:color w:val="000000"/>
                <w:sz w:val="24"/>
                <w:szCs w:val="24"/>
                <w:lang w:eastAsia="ru-RU"/>
              </w:rPr>
              <w:t>умма товара, без</w:t>
            </w:r>
            <w:r w:rsidRPr="000A770D">
              <w:rPr>
                <w:rFonts w:ascii="Times New Roman" w:eastAsia="Times New Roman" w:hAnsi="Times New Roman"/>
                <w:b/>
                <w:bCs/>
                <w:color w:val="000000"/>
                <w:sz w:val="24"/>
                <w:szCs w:val="24"/>
                <w:lang w:eastAsia="ru-RU"/>
              </w:rPr>
              <w:t xml:space="preserve"> НДС</w:t>
            </w:r>
          </w:p>
        </w:tc>
        <w:tc>
          <w:tcPr>
            <w:tcW w:w="2324" w:type="dxa"/>
          </w:tcPr>
          <w:p w:rsidR="006F27FE" w:rsidRPr="000A770D" w:rsidRDefault="006F27FE" w:rsidP="002C35DE">
            <w:pPr>
              <w:widowControl w:val="0"/>
              <w:autoSpaceDE w:val="0"/>
              <w:autoSpaceDN w:val="0"/>
              <w:spacing w:after="0" w:line="240" w:lineRule="auto"/>
              <w:rPr>
                <w:rFonts w:ascii="Times New Roman" w:eastAsia="Times New Roman" w:hAnsi="Times New Roman"/>
                <w:b/>
                <w:bCs/>
                <w:color w:val="000000"/>
                <w:sz w:val="24"/>
                <w:szCs w:val="24"/>
                <w:lang w:eastAsia="ru-RU"/>
              </w:rPr>
            </w:pPr>
            <w:r>
              <w:rPr>
                <w:rFonts w:ascii="Times New Roman" w:eastAsia="Times New Roman" w:hAnsi="Times New Roman"/>
                <w:b/>
                <w:bCs/>
                <w:color w:val="000000"/>
                <w:sz w:val="24"/>
                <w:szCs w:val="24"/>
                <w:lang w:eastAsia="ru-RU"/>
              </w:rPr>
              <w:t>Адрес доставки</w:t>
            </w:r>
          </w:p>
        </w:tc>
      </w:tr>
      <w:tr w:rsidR="006F27FE" w:rsidRPr="000A770D" w:rsidTr="002C35DE">
        <w:trPr>
          <w:trHeight w:val="397"/>
        </w:trPr>
        <w:tc>
          <w:tcPr>
            <w:tcW w:w="2439" w:type="dxa"/>
            <w:shd w:val="clear" w:color="auto" w:fill="auto"/>
            <w:vAlign w:val="center"/>
          </w:tcPr>
          <w:p w:rsidR="006F27FE" w:rsidRPr="0082085D" w:rsidRDefault="006F27FE" w:rsidP="002C35DE">
            <w:pPr>
              <w:widowControl w:val="0"/>
              <w:autoSpaceDE w:val="0"/>
              <w:autoSpaceDN w:val="0"/>
              <w:spacing w:after="0" w:line="240" w:lineRule="auto"/>
              <w:jc w:val="center"/>
              <w:rPr>
                <w:rFonts w:ascii="Times New Roman" w:eastAsia="Times New Roman" w:hAnsi="Times New Roman"/>
                <w:lang w:val="en-US" w:eastAsia="ru-RU"/>
              </w:rPr>
            </w:pPr>
            <w:r>
              <w:rPr>
                <w:rFonts w:ascii="Times New Roman" w:eastAsia="Times New Roman" w:hAnsi="Times New Roman"/>
                <w:lang w:val="en-US" w:eastAsia="ru-RU"/>
              </w:rPr>
              <w:t>*************</w:t>
            </w:r>
          </w:p>
        </w:tc>
        <w:tc>
          <w:tcPr>
            <w:tcW w:w="1275" w:type="dxa"/>
          </w:tcPr>
          <w:p w:rsidR="006F27FE" w:rsidRPr="0082085D" w:rsidRDefault="006F27FE" w:rsidP="002C35DE">
            <w:pPr>
              <w:widowControl w:val="0"/>
              <w:autoSpaceDE w:val="0"/>
              <w:autoSpaceDN w:val="0"/>
              <w:spacing w:after="0" w:line="240" w:lineRule="auto"/>
              <w:jc w:val="center"/>
              <w:rPr>
                <w:rFonts w:ascii="Times New Roman" w:eastAsia="Times New Roman" w:hAnsi="Times New Roman"/>
                <w:lang w:val="en-US" w:eastAsia="ru-RU"/>
              </w:rPr>
            </w:pPr>
            <w:r>
              <w:rPr>
                <w:rFonts w:ascii="Times New Roman" w:eastAsia="Times New Roman" w:hAnsi="Times New Roman"/>
                <w:lang w:val="en-US" w:eastAsia="ru-RU"/>
              </w:rPr>
              <w:t>********</w:t>
            </w:r>
          </w:p>
        </w:tc>
        <w:tc>
          <w:tcPr>
            <w:tcW w:w="1701" w:type="dxa"/>
            <w:shd w:val="clear" w:color="auto" w:fill="auto"/>
          </w:tcPr>
          <w:p w:rsidR="006F27FE" w:rsidRPr="0082085D" w:rsidRDefault="006F27FE" w:rsidP="002C35DE">
            <w:pPr>
              <w:widowControl w:val="0"/>
              <w:autoSpaceDE w:val="0"/>
              <w:autoSpaceDN w:val="0"/>
              <w:spacing w:after="0" w:line="240" w:lineRule="auto"/>
              <w:jc w:val="center"/>
              <w:rPr>
                <w:rFonts w:ascii="Times New Roman" w:eastAsia="Times New Roman" w:hAnsi="Times New Roman"/>
                <w:lang w:val="en-US" w:eastAsia="ru-RU"/>
              </w:rPr>
            </w:pPr>
            <w:r>
              <w:rPr>
                <w:rFonts w:ascii="Times New Roman" w:eastAsia="Times New Roman" w:hAnsi="Times New Roman"/>
                <w:lang w:val="en-US" w:eastAsia="ru-RU"/>
              </w:rPr>
              <w:t>*******</w:t>
            </w:r>
          </w:p>
        </w:tc>
        <w:tc>
          <w:tcPr>
            <w:tcW w:w="1843" w:type="dxa"/>
            <w:gridSpan w:val="2"/>
            <w:shd w:val="clear" w:color="auto" w:fill="auto"/>
          </w:tcPr>
          <w:p w:rsidR="006F27FE" w:rsidRPr="0082085D" w:rsidRDefault="006F27FE" w:rsidP="002C35DE">
            <w:pPr>
              <w:widowControl w:val="0"/>
              <w:autoSpaceDE w:val="0"/>
              <w:autoSpaceDN w:val="0"/>
              <w:spacing w:after="0" w:line="240" w:lineRule="auto"/>
              <w:jc w:val="center"/>
              <w:rPr>
                <w:rFonts w:ascii="Times New Roman" w:eastAsia="Times New Roman" w:hAnsi="Times New Roman"/>
                <w:lang w:val="en-US" w:eastAsia="ru-RU"/>
              </w:rPr>
            </w:pPr>
            <w:r>
              <w:rPr>
                <w:rFonts w:ascii="Times New Roman" w:eastAsia="Times New Roman" w:hAnsi="Times New Roman"/>
                <w:lang w:val="en-US" w:eastAsia="ru-RU"/>
              </w:rPr>
              <w:t>********</w:t>
            </w:r>
          </w:p>
        </w:tc>
        <w:tc>
          <w:tcPr>
            <w:tcW w:w="2324" w:type="dxa"/>
          </w:tcPr>
          <w:p w:rsidR="006F27FE" w:rsidRPr="0082085D" w:rsidRDefault="006F27FE" w:rsidP="002C35DE">
            <w:pPr>
              <w:widowControl w:val="0"/>
              <w:autoSpaceDE w:val="0"/>
              <w:autoSpaceDN w:val="0"/>
              <w:spacing w:after="0" w:line="240" w:lineRule="auto"/>
              <w:jc w:val="center"/>
              <w:rPr>
                <w:rFonts w:ascii="Times New Roman" w:eastAsia="Times New Roman" w:hAnsi="Times New Roman"/>
                <w:lang w:val="en-US" w:eastAsia="ru-RU"/>
              </w:rPr>
            </w:pPr>
            <w:r>
              <w:rPr>
                <w:rFonts w:ascii="Times New Roman" w:eastAsia="Times New Roman" w:hAnsi="Times New Roman"/>
                <w:lang w:val="en-US" w:eastAsia="ru-RU"/>
              </w:rPr>
              <w:t>**********</w:t>
            </w:r>
          </w:p>
        </w:tc>
      </w:tr>
      <w:tr w:rsidR="006F27FE" w:rsidRPr="00D352EB" w:rsidTr="002C35DE">
        <w:tblPrEx>
          <w:tblLook w:val="0000" w:firstRow="0" w:lastRow="0" w:firstColumn="0" w:lastColumn="0" w:noHBand="0" w:noVBand="0"/>
        </w:tblPrEx>
        <w:trPr>
          <w:trHeight w:val="800"/>
        </w:trPr>
        <w:tc>
          <w:tcPr>
            <w:tcW w:w="5557" w:type="dxa"/>
            <w:gridSpan w:val="4"/>
            <w:tcBorders>
              <w:top w:val="single" w:sz="4" w:space="0" w:color="auto"/>
              <w:left w:val="nil"/>
              <w:bottom w:val="nil"/>
              <w:right w:val="nil"/>
            </w:tcBorders>
          </w:tcPr>
          <w:p w:rsidR="006F27FE" w:rsidRDefault="006F27FE" w:rsidP="002C35DE">
            <w:pPr>
              <w:widowControl w:val="0"/>
              <w:autoSpaceDE w:val="0"/>
              <w:autoSpaceDN w:val="0"/>
              <w:spacing w:after="0" w:line="240" w:lineRule="auto"/>
              <w:rPr>
                <w:rFonts w:ascii="Times New Roman" w:eastAsia="Times New Roman" w:hAnsi="Times New Roman"/>
                <w:b/>
                <w:color w:val="000000"/>
                <w:sz w:val="24"/>
                <w:szCs w:val="24"/>
                <w:lang w:eastAsia="ru-RU"/>
              </w:rPr>
            </w:pPr>
          </w:p>
          <w:p w:rsidR="006F27FE" w:rsidRDefault="006F27FE" w:rsidP="002C35DE">
            <w:pPr>
              <w:widowControl w:val="0"/>
              <w:autoSpaceDE w:val="0"/>
              <w:autoSpaceDN w:val="0"/>
              <w:spacing w:after="0" w:line="240" w:lineRule="auto"/>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Покупатель:</w:t>
            </w:r>
          </w:p>
          <w:p w:rsidR="006F27FE" w:rsidRPr="004D78CA" w:rsidRDefault="006F27FE" w:rsidP="002C35DE">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
          <w:p w:rsidR="006F27FE" w:rsidRPr="004D78CA" w:rsidRDefault="006F27FE" w:rsidP="002C35DE">
            <w:pPr>
              <w:widowControl w:val="0"/>
              <w:autoSpaceDE w:val="0"/>
              <w:autoSpaceDN w:val="0"/>
              <w:spacing w:after="0" w:line="240" w:lineRule="auto"/>
              <w:rPr>
                <w:rFonts w:ascii="Times New Roman" w:eastAsia="Times New Roman" w:hAnsi="Times New Roman"/>
                <w:b/>
                <w:color w:val="000000"/>
                <w:sz w:val="24"/>
                <w:szCs w:val="24"/>
                <w:lang w:eastAsia="ru-RU"/>
              </w:rPr>
            </w:pPr>
            <w:r w:rsidRPr="00FC079A">
              <w:rPr>
                <w:rFonts w:ascii="Times New Roman" w:eastAsia="Times New Roman" w:hAnsi="Times New Roman"/>
                <w:b/>
                <w:color w:val="000000"/>
                <w:sz w:val="24"/>
                <w:szCs w:val="24"/>
                <w:lang w:eastAsia="ru-RU"/>
              </w:rPr>
              <w:t>__________/___________ /</w:t>
            </w:r>
            <w:r w:rsidRPr="004D78CA">
              <w:rPr>
                <w:sz w:val="24"/>
                <w:szCs w:val="24"/>
              </w:rPr>
              <w:t xml:space="preserve"> </w:t>
            </w:r>
            <w:r>
              <w:rPr>
                <w:sz w:val="24"/>
                <w:szCs w:val="24"/>
              </w:rPr>
              <w:t xml:space="preserve"> </w:t>
            </w:r>
          </w:p>
          <w:p w:rsidR="006F27FE" w:rsidRPr="004D78CA" w:rsidRDefault="006F27FE" w:rsidP="002C35DE">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roofErr w:type="spellStart"/>
            <w:r w:rsidRPr="004D78CA">
              <w:rPr>
                <w:rFonts w:ascii="Times New Roman" w:eastAsia="Times New Roman" w:hAnsi="Times New Roman"/>
                <w:b/>
                <w:color w:val="000000"/>
                <w:sz w:val="24"/>
                <w:szCs w:val="24"/>
                <w:lang w:eastAsia="ru-RU"/>
              </w:rPr>
              <w:t>м.п</w:t>
            </w:r>
            <w:proofErr w:type="spellEnd"/>
            <w:r w:rsidRPr="004D78CA">
              <w:rPr>
                <w:rFonts w:ascii="Times New Roman" w:eastAsia="Times New Roman" w:hAnsi="Times New Roman"/>
                <w:b/>
                <w:color w:val="000000"/>
                <w:sz w:val="24"/>
                <w:szCs w:val="24"/>
                <w:lang w:eastAsia="ru-RU"/>
              </w:rPr>
              <w:t>.</w:t>
            </w:r>
          </w:p>
          <w:p w:rsidR="006F27FE" w:rsidRPr="004D78CA" w:rsidRDefault="006F27FE" w:rsidP="002C35DE">
            <w:pPr>
              <w:widowControl w:val="0"/>
              <w:autoSpaceDE w:val="0"/>
              <w:autoSpaceDN w:val="0"/>
              <w:spacing w:after="0" w:line="240" w:lineRule="auto"/>
              <w:ind w:firstLine="709"/>
              <w:jc w:val="center"/>
              <w:rPr>
                <w:rFonts w:ascii="Times New Roman" w:eastAsia="Times New Roman" w:hAnsi="Times New Roman"/>
                <w:color w:val="000000"/>
                <w:sz w:val="24"/>
                <w:szCs w:val="24"/>
                <w:lang w:eastAsia="ru-RU"/>
              </w:rPr>
            </w:pPr>
          </w:p>
        </w:tc>
        <w:tc>
          <w:tcPr>
            <w:tcW w:w="4025" w:type="dxa"/>
            <w:gridSpan w:val="2"/>
            <w:tcBorders>
              <w:top w:val="single" w:sz="4" w:space="0" w:color="auto"/>
              <w:left w:val="nil"/>
              <w:bottom w:val="nil"/>
              <w:right w:val="nil"/>
            </w:tcBorders>
          </w:tcPr>
          <w:p w:rsidR="006F27FE" w:rsidRDefault="006F27FE" w:rsidP="002C35DE">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
          <w:p w:rsidR="006F27FE" w:rsidRDefault="006F27FE" w:rsidP="002C35DE">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 xml:space="preserve">                    </w:t>
            </w:r>
            <w:r w:rsidRPr="004D78CA">
              <w:rPr>
                <w:rFonts w:ascii="Times New Roman" w:eastAsia="Times New Roman" w:hAnsi="Times New Roman"/>
                <w:b/>
                <w:color w:val="000000"/>
                <w:sz w:val="24"/>
                <w:szCs w:val="24"/>
                <w:lang w:eastAsia="ru-RU"/>
              </w:rPr>
              <w:t>Поставщик:</w:t>
            </w:r>
          </w:p>
          <w:p w:rsidR="006F27FE" w:rsidRPr="004D78CA" w:rsidRDefault="006F27FE" w:rsidP="002C35DE">
            <w:pPr>
              <w:widowControl w:val="0"/>
              <w:autoSpaceDE w:val="0"/>
              <w:autoSpaceDN w:val="0"/>
              <w:spacing w:after="0" w:line="240" w:lineRule="auto"/>
              <w:ind w:firstLine="709"/>
              <w:jc w:val="center"/>
              <w:rPr>
                <w:rFonts w:ascii="Times New Roman" w:eastAsia="Times New Roman" w:hAnsi="Times New Roman"/>
                <w:b/>
                <w:color w:val="000000"/>
                <w:sz w:val="24"/>
                <w:szCs w:val="24"/>
                <w:lang w:eastAsia="ru-RU"/>
              </w:rPr>
            </w:pPr>
          </w:p>
          <w:p w:rsidR="006F27FE" w:rsidRPr="004D78CA" w:rsidRDefault="006F27FE" w:rsidP="002C35DE">
            <w:pPr>
              <w:widowControl w:val="0"/>
              <w:autoSpaceDE w:val="0"/>
              <w:autoSpaceDN w:val="0"/>
              <w:spacing w:after="0" w:line="240" w:lineRule="auto"/>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 xml:space="preserve">               </w:t>
            </w:r>
            <w:r>
              <w:rPr>
                <w:rFonts w:ascii="Times New Roman" w:eastAsia="Times New Roman" w:hAnsi="Times New Roman"/>
                <w:b/>
                <w:color w:val="000000"/>
                <w:sz w:val="24"/>
                <w:szCs w:val="24"/>
                <w:lang w:eastAsia="ru-RU"/>
              </w:rPr>
              <w:t>/</w:t>
            </w:r>
            <w:r w:rsidRPr="004D78CA">
              <w:rPr>
                <w:rFonts w:ascii="Times New Roman" w:eastAsia="Times New Roman" w:hAnsi="Times New Roman"/>
                <w:b/>
                <w:color w:val="000000"/>
                <w:sz w:val="24"/>
                <w:szCs w:val="24"/>
                <w:lang w:eastAsia="ru-RU"/>
              </w:rPr>
              <w:t>_____________/</w:t>
            </w:r>
            <w:r>
              <w:rPr>
                <w:rFonts w:ascii="Times New Roman" w:eastAsia="Times New Roman" w:hAnsi="Times New Roman"/>
                <w:b/>
                <w:color w:val="000000"/>
                <w:sz w:val="24"/>
                <w:szCs w:val="24"/>
                <w:lang w:eastAsia="ru-RU"/>
              </w:rPr>
              <w:t xml:space="preserve">________ /                      </w:t>
            </w:r>
          </w:p>
          <w:p w:rsidR="006F27FE" w:rsidRPr="004D78CA" w:rsidRDefault="006F27FE" w:rsidP="002C35DE">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 xml:space="preserve">                       </w:t>
            </w:r>
            <w:proofErr w:type="spellStart"/>
            <w:r w:rsidRPr="004D78CA">
              <w:rPr>
                <w:rFonts w:ascii="Times New Roman" w:eastAsia="Times New Roman" w:hAnsi="Times New Roman"/>
                <w:b/>
                <w:color w:val="000000"/>
                <w:sz w:val="24"/>
                <w:szCs w:val="24"/>
                <w:lang w:eastAsia="ru-RU"/>
              </w:rPr>
              <w:t>м.п</w:t>
            </w:r>
            <w:proofErr w:type="spellEnd"/>
            <w:r w:rsidRPr="004D78CA">
              <w:rPr>
                <w:rFonts w:ascii="Times New Roman" w:eastAsia="Times New Roman" w:hAnsi="Times New Roman"/>
                <w:b/>
                <w:color w:val="000000"/>
                <w:sz w:val="24"/>
                <w:szCs w:val="24"/>
                <w:lang w:eastAsia="ru-RU"/>
              </w:rPr>
              <w:t>.</w:t>
            </w:r>
          </w:p>
          <w:p w:rsidR="006F27FE" w:rsidRPr="004D78CA" w:rsidRDefault="006F27FE" w:rsidP="002C35DE">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p>
        </w:tc>
      </w:tr>
    </w:tbl>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1"/>
        <w:gridCol w:w="5382"/>
      </w:tblGrid>
      <w:tr w:rsidR="006F27FE" w:rsidRPr="00C25073" w:rsidTr="002C35DE">
        <w:tc>
          <w:tcPr>
            <w:tcW w:w="5381" w:type="dxa"/>
          </w:tcPr>
          <w:p w:rsidR="006F27FE" w:rsidRPr="00C25073" w:rsidRDefault="006F27FE" w:rsidP="00DA6AC7">
            <w:pPr>
              <w:rPr>
                <w:rFonts w:ascii="Times New Roman" w:eastAsia="Times New Roman" w:hAnsi="Times New Roman"/>
                <w:b/>
                <w:lang w:eastAsia="ru-RU"/>
              </w:rPr>
            </w:pPr>
          </w:p>
        </w:tc>
        <w:tc>
          <w:tcPr>
            <w:tcW w:w="5382" w:type="dxa"/>
          </w:tcPr>
          <w:p w:rsidR="006F27FE" w:rsidRPr="00C25073" w:rsidRDefault="006F27FE" w:rsidP="00DA6AC7">
            <w:pPr>
              <w:rPr>
                <w:rFonts w:ascii="Times New Roman" w:eastAsia="Times New Roman" w:hAnsi="Times New Roman"/>
                <w:b/>
                <w:lang w:eastAsia="ru-RU"/>
              </w:rPr>
            </w:pPr>
          </w:p>
        </w:tc>
      </w:tr>
    </w:tbl>
    <w:p w:rsidR="009E0073" w:rsidRPr="003E4E01" w:rsidRDefault="009E0073" w:rsidP="003E4E01">
      <w:pPr>
        <w:rPr>
          <w:rFonts w:ascii="Times New Roman" w:eastAsia="Times New Roman" w:hAnsi="Times New Roman"/>
          <w:sz w:val="23"/>
          <w:szCs w:val="23"/>
          <w:lang w:eastAsia="ru-RU"/>
        </w:rPr>
        <w:sectPr w:rsidR="009E0073" w:rsidRPr="003E4E01" w:rsidSect="00550D31">
          <w:footerReference w:type="even" r:id="rId9"/>
          <w:footerReference w:type="default" r:id="rId10"/>
          <w:pgSz w:w="11901" w:h="16840" w:code="9"/>
          <w:pgMar w:top="567" w:right="561" w:bottom="1077" w:left="567" w:header="709" w:footer="590" w:gutter="0"/>
          <w:cols w:space="708"/>
          <w:titlePg/>
          <w:docGrid w:linePitch="360"/>
        </w:sectPr>
      </w:pPr>
    </w:p>
    <w:p w:rsidR="00377A80" w:rsidRPr="00377A80" w:rsidRDefault="003A7505" w:rsidP="00F95851">
      <w:pPr>
        <w:shd w:val="clear" w:color="auto" w:fill="FFFFFF"/>
        <w:spacing w:after="0" w:line="240" w:lineRule="auto"/>
        <w:ind w:right="24"/>
        <w:rPr>
          <w:rFonts w:ascii="Times New Roman" w:eastAsia="Times New Roman" w:hAnsi="Times New Roman"/>
          <w:bCs/>
          <w:color w:val="000000"/>
          <w:spacing w:val="2"/>
          <w:szCs w:val="24"/>
          <w:lang w:eastAsia="ru-RU"/>
        </w:rPr>
      </w:pPr>
      <w:r w:rsidRPr="00377A80">
        <w:rPr>
          <w:rFonts w:ascii="Times New Roman" w:eastAsia="Times New Roman" w:hAnsi="Times New Roman"/>
          <w:bCs/>
          <w:color w:val="000000"/>
          <w:spacing w:val="2"/>
          <w:szCs w:val="24"/>
          <w:lang w:eastAsia="ru-RU"/>
        </w:rPr>
        <w:lastRenderedPageBreak/>
        <w:t xml:space="preserve">  </w:t>
      </w:r>
      <w:r w:rsidR="00C2345C">
        <w:rPr>
          <w:rFonts w:ascii="Times New Roman" w:eastAsia="Times New Roman" w:hAnsi="Times New Roman"/>
          <w:bCs/>
          <w:color w:val="000000"/>
          <w:spacing w:val="2"/>
          <w:szCs w:val="24"/>
          <w:lang w:eastAsia="ru-RU"/>
        </w:rPr>
        <w:t xml:space="preserve">                             </w:t>
      </w:r>
      <w:r w:rsidRPr="00377A80">
        <w:rPr>
          <w:rFonts w:ascii="Times New Roman" w:eastAsia="Times New Roman" w:hAnsi="Times New Roman"/>
          <w:bCs/>
          <w:color w:val="000000"/>
          <w:spacing w:val="2"/>
          <w:szCs w:val="24"/>
          <w:lang w:eastAsia="ru-RU"/>
        </w:rPr>
        <w:t xml:space="preserve">   </w:t>
      </w:r>
      <w:r w:rsidR="00C2345C">
        <w:rPr>
          <w:rFonts w:ascii="Times New Roman" w:eastAsia="Times New Roman" w:hAnsi="Times New Roman"/>
          <w:bCs/>
          <w:color w:val="000000"/>
          <w:spacing w:val="2"/>
          <w:szCs w:val="24"/>
          <w:lang w:eastAsia="ru-RU"/>
        </w:rPr>
        <w:t xml:space="preserve">                       </w:t>
      </w:r>
    </w:p>
    <w:p w:rsidR="00377A80" w:rsidRPr="004D78CA" w:rsidRDefault="00737C90" w:rsidP="004D78CA">
      <w:pPr>
        <w:tabs>
          <w:tab w:val="left" w:pos="4578"/>
        </w:tabs>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Приложение №3</w:t>
      </w:r>
      <w:r w:rsidR="000A770D" w:rsidRPr="004D78CA">
        <w:rPr>
          <w:rFonts w:ascii="Times New Roman" w:eastAsia="Times New Roman" w:hAnsi="Times New Roman"/>
          <w:sz w:val="24"/>
          <w:szCs w:val="24"/>
          <w:lang w:eastAsia="ru-RU"/>
        </w:rPr>
        <w:t xml:space="preserve"> </w:t>
      </w:r>
      <w:r w:rsidR="00377A80" w:rsidRPr="004D78CA">
        <w:rPr>
          <w:rFonts w:ascii="Times New Roman" w:eastAsia="Times New Roman" w:hAnsi="Times New Roman"/>
          <w:sz w:val="24"/>
          <w:szCs w:val="24"/>
          <w:lang w:eastAsia="ru-RU"/>
        </w:rPr>
        <w:t>к Договору поставки № _______ от «___» ________20</w:t>
      </w:r>
      <w:r w:rsidR="00AD4495">
        <w:rPr>
          <w:rFonts w:ascii="Times New Roman" w:eastAsia="Times New Roman" w:hAnsi="Times New Roman"/>
          <w:sz w:val="24"/>
          <w:szCs w:val="24"/>
          <w:lang w:eastAsia="ru-RU"/>
        </w:rPr>
        <w:t>2</w:t>
      </w:r>
      <w:r w:rsidR="007F2ADF">
        <w:rPr>
          <w:rFonts w:ascii="Times New Roman" w:eastAsia="Times New Roman" w:hAnsi="Times New Roman"/>
          <w:sz w:val="24"/>
          <w:szCs w:val="24"/>
          <w:lang w:eastAsia="ru-RU"/>
        </w:rPr>
        <w:t>1</w:t>
      </w:r>
      <w:r w:rsidR="00377A80" w:rsidRPr="004D78CA">
        <w:rPr>
          <w:rFonts w:ascii="Times New Roman" w:eastAsia="Times New Roman" w:hAnsi="Times New Roman"/>
          <w:sz w:val="24"/>
          <w:szCs w:val="24"/>
          <w:lang w:eastAsia="ru-RU"/>
        </w:rPr>
        <w:t xml:space="preserve"> г.</w:t>
      </w:r>
    </w:p>
    <w:p w:rsidR="00377A80" w:rsidRDefault="00377A80" w:rsidP="00377A80">
      <w:pPr>
        <w:shd w:val="clear" w:color="auto" w:fill="FFFFFF"/>
        <w:spacing w:after="0" w:line="240" w:lineRule="auto"/>
        <w:ind w:right="24"/>
        <w:jc w:val="right"/>
        <w:rPr>
          <w:rFonts w:ascii="Times New Roman" w:eastAsia="Times New Roman" w:hAnsi="Times New Roman"/>
          <w:bCs/>
          <w:color w:val="000000"/>
          <w:spacing w:val="2"/>
          <w:sz w:val="24"/>
          <w:szCs w:val="24"/>
          <w:lang w:eastAsia="ru-RU"/>
        </w:rPr>
      </w:pPr>
    </w:p>
    <w:p w:rsidR="00377A80" w:rsidRDefault="00377A80" w:rsidP="00377A80">
      <w:pPr>
        <w:shd w:val="clear" w:color="auto" w:fill="FFFFFF"/>
        <w:spacing w:after="0" w:line="240" w:lineRule="auto"/>
        <w:ind w:right="24"/>
        <w:jc w:val="right"/>
        <w:rPr>
          <w:rFonts w:ascii="Times New Roman" w:eastAsia="Times New Roman" w:hAnsi="Times New Roman"/>
          <w:bCs/>
          <w:color w:val="000000"/>
          <w:spacing w:val="2"/>
          <w:sz w:val="24"/>
          <w:szCs w:val="24"/>
          <w:lang w:eastAsia="ru-RU"/>
        </w:rPr>
      </w:pPr>
    </w:p>
    <w:p w:rsidR="00377A80" w:rsidRPr="00177393" w:rsidRDefault="00EB4118" w:rsidP="00EB4118">
      <w:pPr>
        <w:shd w:val="clear" w:color="auto" w:fill="FFFFFF"/>
        <w:spacing w:after="0" w:line="240" w:lineRule="auto"/>
        <w:ind w:right="24"/>
        <w:jc w:val="center"/>
        <w:rPr>
          <w:rFonts w:ascii="Times New Roman" w:hAnsi="Times New Roman"/>
          <w:b/>
          <w:sz w:val="24"/>
          <w:szCs w:val="24"/>
        </w:rPr>
      </w:pPr>
      <w:r w:rsidRPr="00177393">
        <w:rPr>
          <w:rFonts w:ascii="Times New Roman" w:hAnsi="Times New Roman"/>
          <w:b/>
          <w:sz w:val="24"/>
          <w:szCs w:val="24"/>
        </w:rPr>
        <w:t>Форма</w:t>
      </w:r>
    </w:p>
    <w:p w:rsidR="003A7505" w:rsidRPr="003A7505" w:rsidRDefault="00EB4118" w:rsidP="00EB4118">
      <w:pPr>
        <w:widowControl w:val="0"/>
        <w:shd w:val="clear" w:color="auto" w:fill="FFFFFF" w:themeFill="background1"/>
        <w:tabs>
          <w:tab w:val="left" w:pos="3443"/>
          <w:tab w:val="center" w:pos="4677"/>
          <w:tab w:val="center" w:pos="7285"/>
          <w:tab w:val="right" w:pos="9355"/>
        </w:tabs>
        <w:autoSpaceDE w:val="0"/>
        <w:autoSpaceDN w:val="0"/>
        <w:adjustRightInd w:val="0"/>
        <w:spacing w:before="120" w:after="0" w:line="240" w:lineRule="auto"/>
        <w:jc w:val="center"/>
        <w:rPr>
          <w:rFonts w:ascii="Times New Roman" w:hAnsi="Times New Roman"/>
          <w:b/>
          <w:sz w:val="24"/>
          <w:szCs w:val="24"/>
        </w:rPr>
      </w:pPr>
      <w:r>
        <w:rPr>
          <w:rFonts w:ascii="Times New Roman" w:hAnsi="Times New Roman"/>
          <w:b/>
          <w:sz w:val="24"/>
          <w:szCs w:val="24"/>
        </w:rPr>
        <w:t>Справка</w:t>
      </w:r>
      <w:r w:rsidR="003A7505" w:rsidRPr="003A7505">
        <w:rPr>
          <w:rFonts w:ascii="Times New Roman" w:hAnsi="Times New Roman"/>
          <w:b/>
          <w:sz w:val="24"/>
          <w:szCs w:val="24"/>
        </w:rPr>
        <w:t xml:space="preserve"> о цепочке собственников компании</w:t>
      </w:r>
    </w:p>
    <w:p w:rsidR="00377A80" w:rsidRPr="00377A80" w:rsidRDefault="00377A80" w:rsidP="00EB4118">
      <w:pPr>
        <w:tabs>
          <w:tab w:val="center" w:pos="4677"/>
          <w:tab w:val="right" w:pos="9355"/>
        </w:tabs>
        <w:spacing w:after="0" w:line="240" w:lineRule="auto"/>
        <w:jc w:val="center"/>
        <w:rPr>
          <w:rFonts w:ascii="Times New Roman" w:hAnsi="Times New Roman"/>
          <w:i/>
        </w:rPr>
      </w:pPr>
      <w:r w:rsidRPr="00377A80">
        <w:rPr>
          <w:rFonts w:ascii="Times New Roman" w:hAnsi="Times New Roman"/>
          <w:i/>
        </w:rPr>
        <w:t>Организационно-правовая форма (полностью) «Наименование контрагента</w:t>
      </w:r>
      <w:r w:rsidR="00737C90">
        <w:rPr>
          <w:rFonts w:ascii="Times New Roman" w:hAnsi="Times New Roman"/>
          <w:i/>
        </w:rPr>
        <w:t xml:space="preserve">                </w:t>
      </w:r>
      <w:r w:rsidR="00EB4118">
        <w:rPr>
          <w:rFonts w:ascii="Times New Roman" w:hAnsi="Times New Roman"/>
          <w:i/>
        </w:rPr>
        <w:t xml:space="preserve">     </w:t>
      </w:r>
      <w:r w:rsidR="00737C90">
        <w:rPr>
          <w:rFonts w:ascii="Times New Roman" w:hAnsi="Times New Roman"/>
          <w:i/>
        </w:rPr>
        <w:t>дата</w:t>
      </w:r>
    </w:p>
    <w:tbl>
      <w:tblPr>
        <w:tblpPr w:leftFromText="180" w:rightFromText="180" w:vertAnchor="text" w:horzAnchor="page" w:tblpX="1601" w:tblpY="278"/>
        <w:tblW w:w="15134" w:type="dxa"/>
        <w:tblLook w:val="00A0" w:firstRow="1" w:lastRow="0" w:firstColumn="1" w:lastColumn="0" w:noHBand="0" w:noVBand="0"/>
      </w:tblPr>
      <w:tblGrid>
        <w:gridCol w:w="3437"/>
        <w:gridCol w:w="2767"/>
        <w:gridCol w:w="8930"/>
      </w:tblGrid>
      <w:tr w:rsidR="00377A80" w:rsidRPr="00377A80" w:rsidTr="00C5527A">
        <w:tc>
          <w:tcPr>
            <w:tcW w:w="3437" w:type="dxa"/>
            <w:vAlign w:val="center"/>
          </w:tcPr>
          <w:p w:rsidR="00377A80" w:rsidRPr="00377A80" w:rsidRDefault="00377A80" w:rsidP="00C5527A">
            <w:pPr>
              <w:spacing w:after="0" w:line="240" w:lineRule="auto"/>
              <w:rPr>
                <w:rFonts w:ascii="Times New Roman" w:hAnsi="Times New Roman"/>
                <w:i/>
              </w:rPr>
            </w:pPr>
          </w:p>
        </w:tc>
        <w:tc>
          <w:tcPr>
            <w:tcW w:w="2767" w:type="dxa"/>
            <w:vAlign w:val="center"/>
          </w:tcPr>
          <w:p w:rsidR="00377A80" w:rsidRPr="00377A80" w:rsidRDefault="00377A80" w:rsidP="00C5527A">
            <w:pPr>
              <w:spacing w:after="0" w:line="240" w:lineRule="auto"/>
              <w:jc w:val="center"/>
              <w:rPr>
                <w:rFonts w:ascii="Times New Roman" w:hAnsi="Times New Roman"/>
                <w:i/>
              </w:rPr>
            </w:pPr>
          </w:p>
        </w:tc>
        <w:tc>
          <w:tcPr>
            <w:tcW w:w="8930" w:type="dxa"/>
            <w:vAlign w:val="center"/>
          </w:tcPr>
          <w:p w:rsidR="00377A80" w:rsidRPr="00377A80" w:rsidRDefault="00377A80" w:rsidP="00C5527A">
            <w:pPr>
              <w:spacing w:after="0" w:line="240" w:lineRule="auto"/>
              <w:jc w:val="right"/>
              <w:rPr>
                <w:rFonts w:ascii="Times New Roman" w:hAnsi="Times New Roman"/>
                <w:i/>
              </w:rPr>
            </w:pPr>
          </w:p>
        </w:tc>
      </w:tr>
    </w:tbl>
    <w:tbl>
      <w:tblPr>
        <w:tblpPr w:leftFromText="180" w:rightFromText="180" w:vertAnchor="text" w:horzAnchor="page" w:tblpX="1871" w:tblpY="220"/>
        <w:tblW w:w="14147" w:type="dxa"/>
        <w:tblLayout w:type="fixed"/>
        <w:tblLook w:val="00A0" w:firstRow="1" w:lastRow="0" w:firstColumn="1" w:lastColumn="0" w:noHBand="0" w:noVBand="0"/>
      </w:tblPr>
      <w:tblGrid>
        <w:gridCol w:w="1032"/>
        <w:gridCol w:w="641"/>
        <w:gridCol w:w="708"/>
        <w:gridCol w:w="851"/>
        <w:gridCol w:w="850"/>
        <w:gridCol w:w="1060"/>
        <w:gridCol w:w="1276"/>
        <w:gridCol w:w="499"/>
        <w:gridCol w:w="567"/>
        <w:gridCol w:w="722"/>
        <w:gridCol w:w="832"/>
        <w:gridCol w:w="1066"/>
        <w:gridCol w:w="1559"/>
        <w:gridCol w:w="1208"/>
        <w:gridCol w:w="1276"/>
      </w:tblGrid>
      <w:tr w:rsidR="00377A80" w:rsidRPr="00377A80" w:rsidTr="000D005C">
        <w:trPr>
          <w:trHeight w:val="280"/>
        </w:trPr>
        <w:tc>
          <w:tcPr>
            <w:tcW w:w="103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 п/п</w:t>
            </w:r>
          </w:p>
        </w:tc>
        <w:tc>
          <w:tcPr>
            <w:tcW w:w="5386" w:type="dxa"/>
            <w:gridSpan w:val="6"/>
            <w:tcBorders>
              <w:top w:val="single" w:sz="4" w:space="0" w:color="auto"/>
              <w:left w:val="nil"/>
              <w:bottom w:val="single" w:sz="4" w:space="0" w:color="auto"/>
              <w:right w:val="single" w:sz="4" w:space="0" w:color="auto"/>
            </w:tcBorders>
            <w:shd w:val="clear" w:color="auto" w:fill="BFBFBF"/>
            <w:vAlign w:val="bottom"/>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Наименование контрагента (ИНН, вид деятельности)</w:t>
            </w:r>
          </w:p>
        </w:tc>
        <w:tc>
          <w:tcPr>
            <w:tcW w:w="7729" w:type="dxa"/>
            <w:gridSpan w:val="8"/>
            <w:tcBorders>
              <w:top w:val="single" w:sz="4" w:space="0" w:color="auto"/>
              <w:left w:val="nil"/>
              <w:bottom w:val="single" w:sz="4" w:space="0" w:color="auto"/>
              <w:right w:val="single" w:sz="4" w:space="0" w:color="auto"/>
            </w:tcBorders>
            <w:shd w:val="clear" w:color="auto" w:fill="BFBFBF"/>
            <w:vAlign w:val="bottom"/>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Информация о цепочке собственников, включая бенефициаров (в том числе конечных)</w:t>
            </w:r>
          </w:p>
        </w:tc>
      </w:tr>
      <w:tr w:rsidR="000A770D" w:rsidRPr="00377A80" w:rsidTr="000D005C">
        <w:trPr>
          <w:trHeight w:val="1457"/>
        </w:trPr>
        <w:tc>
          <w:tcPr>
            <w:tcW w:w="1032" w:type="dxa"/>
            <w:vMerge/>
            <w:tcBorders>
              <w:top w:val="single" w:sz="4" w:space="0" w:color="auto"/>
              <w:left w:val="single" w:sz="4" w:space="0" w:color="auto"/>
              <w:bottom w:val="single" w:sz="4" w:space="0" w:color="auto"/>
              <w:right w:val="single" w:sz="4" w:space="0" w:color="auto"/>
            </w:tcBorders>
            <w:shd w:val="clear" w:color="auto" w:fill="BFBFBF"/>
            <w:vAlign w:val="center"/>
          </w:tcPr>
          <w:p w:rsidR="00377A80" w:rsidRPr="00377A80" w:rsidRDefault="00377A80" w:rsidP="000D005C">
            <w:pPr>
              <w:spacing w:after="0" w:line="240" w:lineRule="auto"/>
              <w:rPr>
                <w:rFonts w:ascii="Times New Roman" w:hAnsi="Times New Roman"/>
                <w:color w:val="000000"/>
                <w:sz w:val="16"/>
                <w:szCs w:val="16"/>
              </w:rPr>
            </w:pPr>
          </w:p>
        </w:tc>
        <w:tc>
          <w:tcPr>
            <w:tcW w:w="641"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ИНН</w:t>
            </w:r>
          </w:p>
        </w:tc>
        <w:tc>
          <w:tcPr>
            <w:tcW w:w="708"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ОГРН</w:t>
            </w:r>
          </w:p>
        </w:tc>
        <w:tc>
          <w:tcPr>
            <w:tcW w:w="851"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Код ОКВЭД</w:t>
            </w:r>
          </w:p>
        </w:tc>
        <w:tc>
          <w:tcPr>
            <w:tcW w:w="1060"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Фамилия, Имя, Отчество руководителя</w:t>
            </w:r>
          </w:p>
        </w:tc>
        <w:tc>
          <w:tcPr>
            <w:tcW w:w="1276"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Серия и номер документа удостоверяющего личность руководителя</w:t>
            </w:r>
          </w:p>
        </w:tc>
        <w:tc>
          <w:tcPr>
            <w:tcW w:w="499"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w:t>
            </w:r>
          </w:p>
        </w:tc>
        <w:tc>
          <w:tcPr>
            <w:tcW w:w="567"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ИНН</w:t>
            </w:r>
          </w:p>
        </w:tc>
        <w:tc>
          <w:tcPr>
            <w:tcW w:w="722"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ОГРН</w:t>
            </w:r>
          </w:p>
        </w:tc>
        <w:tc>
          <w:tcPr>
            <w:tcW w:w="832"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Наименование / ФИО</w:t>
            </w:r>
          </w:p>
        </w:tc>
        <w:tc>
          <w:tcPr>
            <w:tcW w:w="1066"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Адрес регистрации</w:t>
            </w:r>
          </w:p>
        </w:tc>
        <w:tc>
          <w:tcPr>
            <w:tcW w:w="1559"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Серия и номер документа удостоверяющего личность руководителя (для физических лиц)</w:t>
            </w:r>
          </w:p>
        </w:tc>
        <w:tc>
          <w:tcPr>
            <w:tcW w:w="1208"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Руководитель/участник/бенефициар</w:t>
            </w:r>
          </w:p>
        </w:tc>
        <w:tc>
          <w:tcPr>
            <w:tcW w:w="1276"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color w:val="000000"/>
                <w:sz w:val="16"/>
                <w:szCs w:val="16"/>
              </w:rPr>
            </w:pPr>
            <w:r w:rsidRPr="00377A80">
              <w:rPr>
                <w:rFonts w:ascii="Times New Roman" w:hAnsi="Times New Roman"/>
                <w:color w:val="000000"/>
                <w:sz w:val="16"/>
                <w:szCs w:val="16"/>
              </w:rPr>
              <w:t>Информация о подтверждающих документов (наименование, номера и т.д.)</w:t>
            </w:r>
          </w:p>
        </w:tc>
      </w:tr>
      <w:tr w:rsidR="000A770D" w:rsidRPr="00377A80" w:rsidTr="000D005C">
        <w:trPr>
          <w:trHeight w:val="280"/>
        </w:trPr>
        <w:tc>
          <w:tcPr>
            <w:tcW w:w="1032" w:type="dxa"/>
            <w:tcBorders>
              <w:top w:val="nil"/>
              <w:left w:val="single" w:sz="4" w:space="0" w:color="auto"/>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w:t>
            </w:r>
          </w:p>
        </w:tc>
        <w:tc>
          <w:tcPr>
            <w:tcW w:w="641"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2</w:t>
            </w:r>
          </w:p>
        </w:tc>
        <w:tc>
          <w:tcPr>
            <w:tcW w:w="708"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3</w:t>
            </w:r>
          </w:p>
        </w:tc>
        <w:tc>
          <w:tcPr>
            <w:tcW w:w="851"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4</w:t>
            </w:r>
          </w:p>
        </w:tc>
        <w:tc>
          <w:tcPr>
            <w:tcW w:w="850"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5</w:t>
            </w:r>
          </w:p>
        </w:tc>
        <w:tc>
          <w:tcPr>
            <w:tcW w:w="1060"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6</w:t>
            </w:r>
          </w:p>
        </w:tc>
        <w:tc>
          <w:tcPr>
            <w:tcW w:w="1276"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7</w:t>
            </w:r>
          </w:p>
        </w:tc>
        <w:tc>
          <w:tcPr>
            <w:tcW w:w="499"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8</w:t>
            </w:r>
          </w:p>
        </w:tc>
        <w:tc>
          <w:tcPr>
            <w:tcW w:w="567"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9</w:t>
            </w:r>
          </w:p>
        </w:tc>
        <w:tc>
          <w:tcPr>
            <w:tcW w:w="722"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10</w:t>
            </w:r>
          </w:p>
        </w:tc>
        <w:tc>
          <w:tcPr>
            <w:tcW w:w="832"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11</w:t>
            </w:r>
          </w:p>
        </w:tc>
        <w:tc>
          <w:tcPr>
            <w:tcW w:w="1066"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12</w:t>
            </w:r>
          </w:p>
        </w:tc>
        <w:tc>
          <w:tcPr>
            <w:tcW w:w="1559"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13</w:t>
            </w:r>
          </w:p>
        </w:tc>
        <w:tc>
          <w:tcPr>
            <w:tcW w:w="1208"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14</w:t>
            </w:r>
          </w:p>
        </w:tc>
        <w:tc>
          <w:tcPr>
            <w:tcW w:w="1276" w:type="dxa"/>
            <w:tcBorders>
              <w:top w:val="nil"/>
              <w:left w:val="nil"/>
              <w:bottom w:val="single" w:sz="4" w:space="0" w:color="auto"/>
              <w:right w:val="single" w:sz="4" w:space="0" w:color="auto"/>
            </w:tcBorders>
            <w:shd w:val="clear" w:color="auto" w:fill="BFBFBF"/>
            <w:vAlign w:val="center"/>
          </w:tcPr>
          <w:p w:rsidR="00377A80" w:rsidRPr="00377A80" w:rsidRDefault="00377A80" w:rsidP="000D005C">
            <w:pPr>
              <w:spacing w:after="0" w:line="240" w:lineRule="auto"/>
              <w:jc w:val="center"/>
              <w:rPr>
                <w:rFonts w:ascii="Times New Roman" w:hAnsi="Times New Roman"/>
                <w:i/>
                <w:color w:val="000000"/>
                <w:sz w:val="16"/>
                <w:szCs w:val="16"/>
              </w:rPr>
            </w:pPr>
            <w:r w:rsidRPr="00377A80">
              <w:rPr>
                <w:rFonts w:ascii="Times New Roman" w:hAnsi="Times New Roman"/>
                <w:i/>
                <w:color w:val="000000"/>
                <w:sz w:val="16"/>
                <w:szCs w:val="16"/>
              </w:rPr>
              <w:t>15</w:t>
            </w:r>
          </w:p>
        </w:tc>
      </w:tr>
      <w:tr w:rsidR="00C5527A" w:rsidRPr="00377A80" w:rsidTr="000D005C">
        <w:trPr>
          <w:trHeight w:val="131"/>
        </w:trPr>
        <w:tc>
          <w:tcPr>
            <w:tcW w:w="1032" w:type="dxa"/>
            <w:tcBorders>
              <w:top w:val="nil"/>
              <w:left w:val="single" w:sz="4" w:space="0" w:color="auto"/>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641"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708"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51"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50"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060"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76"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499"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567"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722"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32"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066"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559"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08"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76"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r>
      <w:tr w:rsidR="00C5527A" w:rsidRPr="00377A80" w:rsidTr="000D005C">
        <w:trPr>
          <w:trHeight w:val="194"/>
        </w:trPr>
        <w:tc>
          <w:tcPr>
            <w:tcW w:w="1032" w:type="dxa"/>
            <w:tcBorders>
              <w:top w:val="nil"/>
              <w:left w:val="single" w:sz="4" w:space="0" w:color="auto"/>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641"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708"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51"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50"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060"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76"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499"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567"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722"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832"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066"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559"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08"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c>
          <w:tcPr>
            <w:tcW w:w="1276" w:type="dxa"/>
            <w:tcBorders>
              <w:top w:val="nil"/>
              <w:left w:val="nil"/>
              <w:bottom w:val="single" w:sz="4" w:space="0" w:color="auto"/>
              <w:right w:val="single" w:sz="4" w:space="0" w:color="auto"/>
            </w:tcBorders>
            <w:noWrap/>
            <w:vAlign w:val="bottom"/>
          </w:tcPr>
          <w:p w:rsidR="00377A80" w:rsidRPr="00377A80" w:rsidRDefault="00377A80" w:rsidP="000D005C">
            <w:pPr>
              <w:spacing w:after="0" w:line="240" w:lineRule="auto"/>
              <w:rPr>
                <w:rFonts w:ascii="Times New Roman" w:hAnsi="Times New Roman"/>
                <w:color w:val="000000"/>
                <w:sz w:val="20"/>
                <w:szCs w:val="20"/>
              </w:rPr>
            </w:pPr>
            <w:r w:rsidRPr="00377A80">
              <w:rPr>
                <w:rFonts w:ascii="Times New Roman" w:hAnsi="Times New Roman"/>
                <w:color w:val="000000"/>
                <w:sz w:val="20"/>
                <w:szCs w:val="20"/>
              </w:rPr>
              <w:t> </w:t>
            </w:r>
          </w:p>
        </w:tc>
      </w:tr>
    </w:tbl>
    <w:p w:rsidR="003A7505" w:rsidRPr="003A7505" w:rsidRDefault="003A7505" w:rsidP="003A7505">
      <w:pPr>
        <w:widowControl w:val="0"/>
        <w:tabs>
          <w:tab w:val="center" w:pos="4677"/>
          <w:tab w:val="right" w:pos="9355"/>
        </w:tabs>
        <w:autoSpaceDE w:val="0"/>
        <w:autoSpaceDN w:val="0"/>
        <w:adjustRightInd w:val="0"/>
        <w:spacing w:after="0" w:line="240" w:lineRule="auto"/>
        <w:rPr>
          <w:rFonts w:ascii="Times New Roman" w:hAnsi="Times New Roman"/>
          <w:sz w:val="26"/>
          <w:szCs w:val="26"/>
        </w:rPr>
      </w:pPr>
    </w:p>
    <w:p w:rsidR="00C5527A" w:rsidRDefault="00C5527A" w:rsidP="00C5527A">
      <w:pPr>
        <w:widowControl w:val="0"/>
        <w:autoSpaceDE w:val="0"/>
        <w:autoSpaceDN w:val="0"/>
        <w:adjustRightInd w:val="0"/>
        <w:spacing w:after="0" w:line="240" w:lineRule="auto"/>
        <w:ind w:left="960"/>
        <w:jc w:val="both"/>
        <w:rPr>
          <w:rFonts w:ascii="Times New Roman" w:hAnsi="Times New Roman"/>
          <w:sz w:val="18"/>
          <w:szCs w:val="20"/>
          <w:lang w:eastAsia="ru-RU"/>
        </w:rPr>
      </w:pPr>
    </w:p>
    <w:p w:rsidR="00377A80" w:rsidRPr="00C5527A" w:rsidRDefault="00C5527A" w:rsidP="00C5527A">
      <w:pPr>
        <w:widowControl w:val="0"/>
        <w:autoSpaceDE w:val="0"/>
        <w:autoSpaceDN w:val="0"/>
        <w:adjustRightInd w:val="0"/>
        <w:spacing w:after="0" w:line="240" w:lineRule="auto"/>
        <w:ind w:left="960"/>
        <w:jc w:val="both"/>
        <w:rPr>
          <w:rFonts w:ascii="Times New Roman" w:hAnsi="Times New Roman"/>
          <w:sz w:val="18"/>
          <w:szCs w:val="20"/>
          <w:lang w:eastAsia="ru-RU"/>
        </w:rPr>
      </w:pPr>
      <w:r>
        <w:rPr>
          <w:rFonts w:ascii="Times New Roman" w:hAnsi="Times New Roman"/>
          <w:sz w:val="18"/>
          <w:szCs w:val="20"/>
          <w:lang w:eastAsia="ru-RU"/>
        </w:rPr>
        <w:t>1.</w:t>
      </w:r>
      <w:r w:rsidR="00377A80" w:rsidRPr="00C5527A">
        <w:rPr>
          <w:rFonts w:ascii="Times New Roman" w:hAnsi="Times New Roman"/>
          <w:sz w:val="18"/>
          <w:szCs w:val="20"/>
          <w:lang w:eastAsia="ru-RU"/>
        </w:rPr>
        <w:t xml:space="preserve"> </w:t>
      </w:r>
      <w:r w:rsidR="008723C3" w:rsidRPr="00C5527A">
        <w:rPr>
          <w:rFonts w:ascii="Times New Roman" w:hAnsi="Times New Roman"/>
          <w:sz w:val="18"/>
          <w:szCs w:val="20"/>
          <w:lang w:eastAsia="ru-RU"/>
        </w:rPr>
        <w:t xml:space="preserve">Контрагент </w:t>
      </w:r>
      <w:r w:rsidR="008723C3">
        <w:rPr>
          <w:rFonts w:ascii="Times New Roman" w:hAnsi="Times New Roman"/>
          <w:sz w:val="18"/>
          <w:szCs w:val="20"/>
          <w:lang w:eastAsia="ru-RU"/>
        </w:rPr>
        <w:t xml:space="preserve"> </w:t>
      </w:r>
      <w:r w:rsidR="00377A80" w:rsidRPr="00C5527A">
        <w:rPr>
          <w:rFonts w:ascii="Times New Roman" w:hAnsi="Times New Roman"/>
          <w:sz w:val="18"/>
          <w:szCs w:val="20"/>
          <w:lang w:eastAsia="ru-RU"/>
        </w:rPr>
        <w:t>(указать: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rsidR="00377A80" w:rsidRPr="00C5527A" w:rsidRDefault="002A224F" w:rsidP="00C5527A">
      <w:pPr>
        <w:widowControl w:val="0"/>
        <w:autoSpaceDE w:val="0"/>
        <w:autoSpaceDN w:val="0"/>
        <w:adjustRightInd w:val="0"/>
        <w:spacing w:after="0" w:line="240" w:lineRule="auto"/>
        <w:ind w:left="960"/>
        <w:jc w:val="both"/>
        <w:rPr>
          <w:rFonts w:ascii="Times New Roman" w:hAnsi="Times New Roman"/>
          <w:sz w:val="18"/>
          <w:szCs w:val="20"/>
          <w:lang w:eastAsia="ru-RU"/>
        </w:rPr>
      </w:pPr>
      <w:r>
        <w:rPr>
          <w:rFonts w:ascii="Times New Roman" w:hAnsi="Times New Roman"/>
          <w:sz w:val="18"/>
          <w:szCs w:val="20"/>
          <w:lang w:eastAsia="ru-RU"/>
        </w:rPr>
        <w:t xml:space="preserve">2. </w:t>
      </w:r>
      <w:r w:rsidR="00377A80" w:rsidRPr="00C5527A">
        <w:rPr>
          <w:rFonts w:ascii="Times New Roman" w:hAnsi="Times New Roman"/>
          <w:sz w:val="18"/>
          <w:szCs w:val="20"/>
          <w:lang w:eastAsia="ru-RU"/>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предоставленных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rsidR="00377A80" w:rsidRPr="00377A80" w:rsidRDefault="00377A80" w:rsidP="00377A80">
      <w:pPr>
        <w:widowControl w:val="0"/>
        <w:autoSpaceDE w:val="0"/>
        <w:autoSpaceDN w:val="0"/>
        <w:adjustRightInd w:val="0"/>
        <w:spacing w:after="0" w:line="240" w:lineRule="auto"/>
        <w:ind w:left="960"/>
        <w:rPr>
          <w:rFonts w:ascii="Times New Roman" w:hAnsi="Times New Roman"/>
          <w:sz w:val="20"/>
          <w:szCs w:val="20"/>
          <w:lang w:eastAsia="ru-RU"/>
        </w:rPr>
      </w:pPr>
    </w:p>
    <w:p w:rsidR="00377A80" w:rsidRDefault="00377A80" w:rsidP="00377A80">
      <w:pPr>
        <w:widowControl w:val="0"/>
        <w:autoSpaceDE w:val="0"/>
        <w:autoSpaceDN w:val="0"/>
        <w:adjustRightInd w:val="0"/>
        <w:spacing w:after="0" w:line="240" w:lineRule="auto"/>
        <w:ind w:left="960"/>
        <w:jc w:val="right"/>
        <w:rPr>
          <w:rFonts w:ascii="Times New Roman" w:hAnsi="Times New Roman"/>
          <w:b/>
          <w:sz w:val="20"/>
          <w:szCs w:val="20"/>
          <w:lang w:eastAsia="ru-RU"/>
        </w:rPr>
      </w:pPr>
      <w:r w:rsidRPr="00377A80">
        <w:rPr>
          <w:rFonts w:ascii="Times New Roman" w:hAnsi="Times New Roman"/>
          <w:sz w:val="20"/>
          <w:szCs w:val="20"/>
          <w:lang w:eastAsia="ru-RU"/>
        </w:rPr>
        <w:t xml:space="preserve">   </w:t>
      </w:r>
      <w:r w:rsidRPr="00377A80">
        <w:rPr>
          <w:rFonts w:ascii="Times New Roman" w:hAnsi="Times New Roman"/>
          <w:b/>
          <w:sz w:val="20"/>
          <w:szCs w:val="20"/>
          <w:lang w:eastAsia="ru-RU"/>
        </w:rPr>
        <w:t>подпись уполномоченного лица организации</w:t>
      </w:r>
      <w:r>
        <w:rPr>
          <w:rFonts w:ascii="Times New Roman" w:hAnsi="Times New Roman"/>
          <w:b/>
          <w:sz w:val="20"/>
          <w:szCs w:val="20"/>
          <w:lang w:eastAsia="ru-RU"/>
        </w:rPr>
        <w:t>, печать</w:t>
      </w:r>
    </w:p>
    <w:p w:rsidR="006E5368" w:rsidRDefault="006E5368" w:rsidP="00377A80">
      <w:pPr>
        <w:widowControl w:val="0"/>
        <w:autoSpaceDE w:val="0"/>
        <w:autoSpaceDN w:val="0"/>
        <w:adjustRightInd w:val="0"/>
        <w:spacing w:after="0" w:line="240" w:lineRule="auto"/>
        <w:ind w:left="960"/>
        <w:jc w:val="right"/>
        <w:rPr>
          <w:rFonts w:ascii="Times New Roman" w:hAnsi="Times New Roman"/>
          <w:b/>
          <w:sz w:val="20"/>
          <w:szCs w:val="20"/>
          <w:lang w:eastAsia="ru-RU"/>
        </w:rPr>
      </w:pPr>
    </w:p>
    <w:tbl>
      <w:tblPr>
        <w:tblpPr w:leftFromText="180" w:rightFromText="180" w:vertAnchor="text" w:horzAnchor="margin" w:tblpXSpec="center" w:tblpY="-64"/>
        <w:tblW w:w="0" w:type="auto"/>
        <w:tblLayout w:type="fixed"/>
        <w:tblLook w:val="0000" w:firstRow="0" w:lastRow="0" w:firstColumn="0" w:lastColumn="0" w:noHBand="0" w:noVBand="0"/>
      </w:tblPr>
      <w:tblGrid>
        <w:gridCol w:w="6274"/>
        <w:gridCol w:w="7237"/>
      </w:tblGrid>
      <w:tr w:rsidR="004E772E" w:rsidRPr="004D78CA" w:rsidTr="004E772E">
        <w:trPr>
          <w:trHeight w:val="1167"/>
        </w:trPr>
        <w:tc>
          <w:tcPr>
            <w:tcW w:w="6274" w:type="dxa"/>
          </w:tcPr>
          <w:p w:rsidR="004E772E" w:rsidRDefault="004E772E" w:rsidP="004E772E">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Покупатель:</w:t>
            </w:r>
          </w:p>
          <w:p w:rsidR="004E772E" w:rsidRPr="004D78CA" w:rsidRDefault="004E772E" w:rsidP="004E772E">
            <w:pPr>
              <w:widowControl w:val="0"/>
              <w:autoSpaceDE w:val="0"/>
              <w:autoSpaceDN w:val="0"/>
              <w:spacing w:after="0" w:line="240" w:lineRule="auto"/>
              <w:ind w:firstLine="709"/>
              <w:jc w:val="center"/>
              <w:rPr>
                <w:rFonts w:ascii="Times New Roman" w:eastAsia="Times New Roman" w:hAnsi="Times New Roman"/>
                <w:b/>
                <w:color w:val="000000"/>
                <w:sz w:val="24"/>
                <w:szCs w:val="24"/>
                <w:lang w:eastAsia="ru-RU"/>
              </w:rPr>
            </w:pPr>
          </w:p>
          <w:p w:rsidR="004E772E" w:rsidRPr="004D78CA" w:rsidRDefault="004E772E" w:rsidP="004E772E">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sidRPr="00FC079A">
              <w:rPr>
                <w:rFonts w:ascii="Times New Roman" w:eastAsia="Times New Roman" w:hAnsi="Times New Roman"/>
                <w:b/>
                <w:color w:val="000000"/>
                <w:sz w:val="24"/>
                <w:szCs w:val="24"/>
                <w:lang w:eastAsia="ru-RU"/>
              </w:rPr>
              <w:t>__________/___________ /</w:t>
            </w:r>
            <w:r w:rsidRPr="004D78CA">
              <w:rPr>
                <w:sz w:val="24"/>
                <w:szCs w:val="24"/>
              </w:rPr>
              <w:t xml:space="preserve"> </w:t>
            </w:r>
          </w:p>
          <w:p w:rsidR="004E772E" w:rsidRPr="004D78CA" w:rsidRDefault="004E772E" w:rsidP="004E772E">
            <w:pPr>
              <w:widowControl w:val="0"/>
              <w:autoSpaceDE w:val="0"/>
              <w:autoSpaceDN w:val="0"/>
              <w:spacing w:after="0" w:line="240" w:lineRule="auto"/>
              <w:ind w:firstLine="709"/>
              <w:jc w:val="center"/>
              <w:rPr>
                <w:rFonts w:ascii="Times New Roman" w:eastAsia="Times New Roman" w:hAnsi="Times New Roman"/>
                <w:color w:val="000000"/>
                <w:sz w:val="24"/>
                <w:szCs w:val="24"/>
                <w:lang w:eastAsia="ru-RU"/>
              </w:rPr>
            </w:pPr>
            <w:proofErr w:type="spellStart"/>
            <w:r w:rsidRPr="004D78CA">
              <w:rPr>
                <w:rFonts w:ascii="Times New Roman" w:eastAsia="Times New Roman" w:hAnsi="Times New Roman"/>
                <w:b/>
                <w:color w:val="000000"/>
                <w:sz w:val="24"/>
                <w:szCs w:val="24"/>
                <w:lang w:eastAsia="ru-RU"/>
              </w:rPr>
              <w:t>м.п</w:t>
            </w:r>
            <w:proofErr w:type="spellEnd"/>
            <w:r w:rsidRPr="004D78CA">
              <w:rPr>
                <w:rFonts w:ascii="Times New Roman" w:eastAsia="Times New Roman" w:hAnsi="Times New Roman"/>
                <w:b/>
                <w:color w:val="000000"/>
                <w:sz w:val="24"/>
                <w:szCs w:val="24"/>
                <w:lang w:eastAsia="ru-RU"/>
              </w:rPr>
              <w:t>.</w:t>
            </w:r>
          </w:p>
        </w:tc>
        <w:tc>
          <w:tcPr>
            <w:tcW w:w="7237" w:type="dxa"/>
          </w:tcPr>
          <w:p w:rsidR="004E772E" w:rsidRDefault="004E772E" w:rsidP="004E772E">
            <w:pPr>
              <w:widowControl w:val="0"/>
              <w:autoSpaceDE w:val="0"/>
              <w:autoSpaceDN w:val="0"/>
              <w:spacing w:after="0" w:line="240" w:lineRule="auto"/>
              <w:ind w:firstLine="709"/>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Поставщик:</w:t>
            </w:r>
          </w:p>
          <w:p w:rsidR="004E772E" w:rsidRPr="004D78CA" w:rsidRDefault="004E772E" w:rsidP="004E772E">
            <w:pPr>
              <w:widowControl w:val="0"/>
              <w:autoSpaceDE w:val="0"/>
              <w:autoSpaceDN w:val="0"/>
              <w:spacing w:after="0" w:line="240" w:lineRule="auto"/>
              <w:ind w:firstLine="709"/>
              <w:jc w:val="center"/>
              <w:rPr>
                <w:rFonts w:ascii="Times New Roman" w:eastAsia="Times New Roman" w:hAnsi="Times New Roman"/>
                <w:b/>
                <w:color w:val="000000"/>
                <w:sz w:val="24"/>
                <w:szCs w:val="24"/>
                <w:lang w:eastAsia="ru-RU"/>
              </w:rPr>
            </w:pPr>
          </w:p>
          <w:p w:rsidR="004E772E" w:rsidRPr="004D78CA" w:rsidRDefault="004E772E" w:rsidP="004E772E">
            <w:pPr>
              <w:widowControl w:val="0"/>
              <w:autoSpaceDE w:val="0"/>
              <w:autoSpaceDN w:val="0"/>
              <w:spacing w:after="0" w:line="240" w:lineRule="auto"/>
              <w:rPr>
                <w:rFonts w:ascii="Times New Roman" w:eastAsia="Times New Roman" w:hAnsi="Times New Roman"/>
                <w:b/>
                <w:color w:val="000000"/>
                <w:sz w:val="24"/>
                <w:szCs w:val="24"/>
                <w:lang w:eastAsia="ru-RU"/>
              </w:rPr>
            </w:pPr>
            <w:r w:rsidRPr="004D78CA">
              <w:rPr>
                <w:rFonts w:ascii="Times New Roman" w:eastAsia="Times New Roman" w:hAnsi="Times New Roman"/>
                <w:b/>
                <w:color w:val="000000"/>
                <w:sz w:val="24"/>
                <w:szCs w:val="24"/>
                <w:lang w:eastAsia="ru-RU"/>
              </w:rPr>
              <w:t xml:space="preserve">               _____________/</w:t>
            </w:r>
            <w:r w:rsidRPr="003D0C7C">
              <w:rPr>
                <w:rFonts w:ascii="Times New Roman" w:eastAsia="Times New Roman" w:hAnsi="Times New Roman"/>
                <w:sz w:val="23"/>
                <w:szCs w:val="23"/>
                <w:u w:val="single"/>
                <w:lang w:eastAsia="ru-RU"/>
              </w:rPr>
              <w:t xml:space="preserve"> </w:t>
            </w:r>
            <w:r>
              <w:rPr>
                <w:rFonts w:ascii="Times New Roman" w:eastAsia="Times New Roman" w:hAnsi="Times New Roman"/>
                <w:sz w:val="23"/>
                <w:szCs w:val="23"/>
                <w:u w:val="single"/>
                <w:lang w:eastAsia="ru-RU"/>
              </w:rPr>
              <w:t xml:space="preserve">                          </w:t>
            </w:r>
            <w:r w:rsidRPr="004D78CA">
              <w:rPr>
                <w:rFonts w:ascii="Times New Roman" w:eastAsia="Times New Roman" w:hAnsi="Times New Roman"/>
                <w:b/>
                <w:color w:val="000000"/>
                <w:sz w:val="24"/>
                <w:szCs w:val="24"/>
                <w:lang w:eastAsia="ru-RU"/>
              </w:rPr>
              <w:t>/</w:t>
            </w:r>
          </w:p>
          <w:p w:rsidR="004E772E" w:rsidRPr="004D78CA" w:rsidRDefault="004E772E" w:rsidP="004E772E">
            <w:pPr>
              <w:widowControl w:val="0"/>
              <w:autoSpaceDE w:val="0"/>
              <w:autoSpaceDN w:val="0"/>
              <w:spacing w:after="0" w:line="240" w:lineRule="auto"/>
              <w:ind w:firstLine="709"/>
              <w:rPr>
                <w:rFonts w:ascii="Times New Roman" w:eastAsia="Times New Roman" w:hAnsi="Times New Roman"/>
                <w:color w:val="000000"/>
                <w:sz w:val="24"/>
                <w:szCs w:val="24"/>
                <w:lang w:eastAsia="ru-RU"/>
              </w:rPr>
            </w:pPr>
            <w:r w:rsidRPr="004D78CA">
              <w:rPr>
                <w:rFonts w:ascii="Times New Roman" w:eastAsia="Times New Roman" w:hAnsi="Times New Roman"/>
                <w:b/>
                <w:color w:val="000000"/>
                <w:sz w:val="24"/>
                <w:szCs w:val="24"/>
                <w:lang w:eastAsia="ru-RU"/>
              </w:rPr>
              <w:t xml:space="preserve">                       </w:t>
            </w:r>
            <w:proofErr w:type="spellStart"/>
            <w:r w:rsidRPr="004D78CA">
              <w:rPr>
                <w:rFonts w:ascii="Times New Roman" w:eastAsia="Times New Roman" w:hAnsi="Times New Roman"/>
                <w:b/>
                <w:color w:val="000000"/>
                <w:sz w:val="24"/>
                <w:szCs w:val="24"/>
                <w:lang w:eastAsia="ru-RU"/>
              </w:rPr>
              <w:t>м.п</w:t>
            </w:r>
            <w:proofErr w:type="spellEnd"/>
            <w:r w:rsidRPr="004D78CA">
              <w:rPr>
                <w:rFonts w:ascii="Times New Roman" w:eastAsia="Times New Roman" w:hAnsi="Times New Roman"/>
                <w:b/>
                <w:color w:val="000000"/>
                <w:sz w:val="24"/>
                <w:szCs w:val="24"/>
                <w:lang w:eastAsia="ru-RU"/>
              </w:rPr>
              <w:t>.</w:t>
            </w:r>
          </w:p>
        </w:tc>
      </w:tr>
    </w:tbl>
    <w:p w:rsidR="006E5368" w:rsidRDefault="006E5368" w:rsidP="00377A80">
      <w:pPr>
        <w:widowControl w:val="0"/>
        <w:autoSpaceDE w:val="0"/>
        <w:autoSpaceDN w:val="0"/>
        <w:adjustRightInd w:val="0"/>
        <w:spacing w:after="0" w:line="240" w:lineRule="auto"/>
        <w:ind w:left="960"/>
        <w:jc w:val="right"/>
        <w:rPr>
          <w:rFonts w:ascii="Times New Roman" w:hAnsi="Times New Roman"/>
          <w:b/>
          <w:sz w:val="20"/>
          <w:szCs w:val="20"/>
          <w:lang w:eastAsia="ru-RU"/>
        </w:rPr>
      </w:pPr>
    </w:p>
    <w:p w:rsidR="00C2345C" w:rsidRDefault="006F27FE" w:rsidP="004E772E">
      <w:pPr>
        <w:widowControl w:val="0"/>
        <w:autoSpaceDE w:val="0"/>
        <w:autoSpaceDN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C2345C">
        <w:rPr>
          <w:rFonts w:ascii="Times New Roman" w:eastAsia="Times New Roman" w:hAnsi="Times New Roman"/>
          <w:sz w:val="24"/>
          <w:szCs w:val="24"/>
          <w:lang w:eastAsia="ru-RU"/>
        </w:rPr>
        <w:t xml:space="preserve">                             </w:t>
      </w:r>
    </w:p>
    <w:p w:rsidR="00C2345C" w:rsidRDefault="00C2345C" w:rsidP="00C2345C">
      <w:pPr>
        <w:widowControl w:val="0"/>
        <w:autoSpaceDE w:val="0"/>
        <w:autoSpaceDN w:val="0"/>
        <w:spacing w:after="0" w:line="240" w:lineRule="auto"/>
        <w:jc w:val="right"/>
        <w:rPr>
          <w:rFonts w:ascii="Times New Roman" w:eastAsia="Times New Roman" w:hAnsi="Times New Roman"/>
          <w:sz w:val="24"/>
          <w:szCs w:val="24"/>
          <w:lang w:eastAsia="ru-RU"/>
        </w:rPr>
        <w:sectPr w:rsidR="00C2345C" w:rsidSect="00C2345C">
          <w:pgSz w:w="16840" w:h="11901" w:orient="landscape" w:code="9"/>
          <w:pgMar w:top="425" w:right="851" w:bottom="709" w:left="1276" w:header="709" w:footer="709" w:gutter="0"/>
          <w:cols w:space="708"/>
          <w:docGrid w:linePitch="360"/>
        </w:sectPr>
      </w:pPr>
    </w:p>
    <w:p w:rsidR="00C50356" w:rsidRDefault="00C50356" w:rsidP="00C2345C">
      <w:pPr>
        <w:widowControl w:val="0"/>
        <w:autoSpaceDE w:val="0"/>
        <w:autoSpaceDN w:val="0"/>
        <w:spacing w:after="0" w:line="240" w:lineRule="auto"/>
        <w:jc w:val="right"/>
        <w:rPr>
          <w:rFonts w:ascii="Times New Roman" w:eastAsia="Times New Roman" w:hAnsi="Times New Roman"/>
          <w:sz w:val="24"/>
          <w:szCs w:val="24"/>
          <w:lang w:eastAsia="ru-RU"/>
        </w:rPr>
      </w:pPr>
      <w:r w:rsidRPr="00912835">
        <w:rPr>
          <w:rFonts w:ascii="Times New Roman" w:eastAsia="Times New Roman" w:hAnsi="Times New Roman"/>
          <w:sz w:val="24"/>
          <w:szCs w:val="24"/>
          <w:lang w:eastAsia="ru-RU"/>
        </w:rPr>
        <w:lastRenderedPageBreak/>
        <w:t>Приложение № 1</w:t>
      </w:r>
      <w:r>
        <w:rPr>
          <w:rFonts w:ascii="Times New Roman" w:eastAsia="Times New Roman" w:hAnsi="Times New Roman"/>
          <w:sz w:val="24"/>
          <w:szCs w:val="24"/>
          <w:lang w:eastAsia="ru-RU"/>
        </w:rPr>
        <w:t xml:space="preserve"> к Д</w:t>
      </w:r>
      <w:r w:rsidRPr="00912835">
        <w:rPr>
          <w:rFonts w:ascii="Times New Roman" w:eastAsia="Times New Roman" w:hAnsi="Times New Roman"/>
          <w:sz w:val="24"/>
          <w:szCs w:val="24"/>
          <w:lang w:eastAsia="ru-RU"/>
        </w:rPr>
        <w:t xml:space="preserve">оговору </w:t>
      </w:r>
      <w:r w:rsidR="00C2345C">
        <w:rPr>
          <w:rFonts w:ascii="Times New Roman" w:eastAsia="Times New Roman" w:hAnsi="Times New Roman"/>
          <w:sz w:val="24"/>
          <w:szCs w:val="24"/>
          <w:lang w:eastAsia="ru-RU"/>
        </w:rPr>
        <w:t>№</w:t>
      </w:r>
    </w:p>
    <w:p w:rsidR="00C50356" w:rsidRPr="00912835" w:rsidRDefault="00C50356" w:rsidP="00FE1766">
      <w:pPr>
        <w:widowControl w:val="0"/>
        <w:autoSpaceDE w:val="0"/>
        <w:autoSpaceDN w:val="0"/>
        <w:spacing w:after="0" w:line="240" w:lineRule="auto"/>
        <w:jc w:val="right"/>
        <w:rPr>
          <w:rFonts w:ascii="Times New Roman" w:eastAsia="Times New Roman" w:hAnsi="Times New Roman"/>
          <w:sz w:val="24"/>
          <w:szCs w:val="24"/>
          <w:lang w:eastAsia="ru-RU"/>
        </w:rPr>
      </w:pPr>
      <w:r w:rsidRPr="00912835">
        <w:rPr>
          <w:rFonts w:ascii="Times New Roman" w:eastAsia="Times New Roman" w:hAnsi="Times New Roman"/>
          <w:sz w:val="24"/>
          <w:szCs w:val="24"/>
          <w:lang w:eastAsia="ru-RU"/>
        </w:rPr>
        <w:t>________от «____» __________ 20</w:t>
      </w:r>
      <w:r w:rsidR="00AD4495">
        <w:rPr>
          <w:rFonts w:ascii="Times New Roman" w:eastAsia="Times New Roman" w:hAnsi="Times New Roman"/>
          <w:sz w:val="24"/>
          <w:szCs w:val="24"/>
          <w:lang w:eastAsia="ru-RU"/>
        </w:rPr>
        <w:t>2</w:t>
      </w:r>
      <w:r w:rsidR="007F2ADF">
        <w:rPr>
          <w:rFonts w:ascii="Times New Roman" w:eastAsia="Times New Roman" w:hAnsi="Times New Roman"/>
          <w:sz w:val="24"/>
          <w:szCs w:val="24"/>
          <w:lang w:eastAsia="ru-RU"/>
        </w:rPr>
        <w:t>1</w:t>
      </w:r>
      <w:r>
        <w:rPr>
          <w:rFonts w:ascii="Times New Roman" w:eastAsia="Times New Roman" w:hAnsi="Times New Roman"/>
          <w:sz w:val="24"/>
          <w:szCs w:val="24"/>
          <w:lang w:eastAsia="ru-RU"/>
        </w:rPr>
        <w:t xml:space="preserve"> </w:t>
      </w:r>
      <w:r w:rsidRPr="00912835">
        <w:rPr>
          <w:rFonts w:ascii="Times New Roman" w:eastAsia="Times New Roman" w:hAnsi="Times New Roman"/>
          <w:sz w:val="24"/>
          <w:szCs w:val="24"/>
          <w:lang w:eastAsia="ru-RU"/>
        </w:rPr>
        <w:t>г.</w:t>
      </w:r>
    </w:p>
    <w:p w:rsidR="00C50356" w:rsidRPr="00FE3E7A" w:rsidRDefault="00C50356" w:rsidP="00C50356">
      <w:pPr>
        <w:widowControl w:val="0"/>
        <w:autoSpaceDE w:val="0"/>
        <w:autoSpaceDN w:val="0"/>
        <w:spacing w:after="0" w:line="240" w:lineRule="auto"/>
        <w:ind w:firstLine="709"/>
        <w:jc w:val="right"/>
        <w:rPr>
          <w:rFonts w:ascii="Times New Roman" w:eastAsia="Times New Roman" w:hAnsi="Times New Roman"/>
          <w:bCs/>
          <w:color w:val="000000"/>
          <w:sz w:val="23"/>
          <w:szCs w:val="23"/>
          <w:lang w:eastAsia="ru-RU"/>
        </w:rPr>
      </w:pPr>
    </w:p>
    <w:p w:rsidR="00C50356" w:rsidRPr="00FE3E7A" w:rsidRDefault="00C50356" w:rsidP="00C50356">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r w:rsidRPr="00FE3E7A">
        <w:rPr>
          <w:rFonts w:ascii="Times New Roman" w:eastAsia="Times New Roman" w:hAnsi="Times New Roman"/>
          <w:b/>
          <w:color w:val="000000"/>
          <w:sz w:val="23"/>
          <w:szCs w:val="23"/>
          <w:lang w:eastAsia="ru-RU"/>
        </w:rPr>
        <w:t>СПЕЦИФИКАЦИЯ</w:t>
      </w:r>
    </w:p>
    <w:p w:rsidR="00C50356" w:rsidRPr="00FE3E7A" w:rsidRDefault="00C50356" w:rsidP="00C50356">
      <w:pPr>
        <w:widowControl w:val="0"/>
        <w:spacing w:after="0" w:line="240" w:lineRule="auto"/>
        <w:ind w:firstLine="709"/>
        <w:rPr>
          <w:rFonts w:ascii="Times New Roman" w:eastAsia="Times New Roman" w:hAnsi="Times New Roman"/>
          <w:color w:val="000000"/>
          <w:sz w:val="23"/>
          <w:szCs w:val="23"/>
          <w:lang w:eastAsia="ru-RU"/>
        </w:rPr>
      </w:pPr>
    </w:p>
    <w:p w:rsidR="00C50356" w:rsidRPr="00912835" w:rsidRDefault="00C50356" w:rsidP="00C50356">
      <w:pPr>
        <w:widowControl w:val="0"/>
        <w:autoSpaceDE w:val="0"/>
        <w:autoSpaceDN w:val="0"/>
        <w:spacing w:after="0" w:line="240" w:lineRule="auto"/>
        <w:jc w:val="both"/>
        <w:rPr>
          <w:rFonts w:ascii="Times New Roman" w:eastAsia="Times New Roman" w:hAnsi="Times New Roman"/>
          <w:color w:val="000000"/>
          <w:sz w:val="23"/>
          <w:szCs w:val="23"/>
          <w:lang w:eastAsia="ru-RU"/>
        </w:rPr>
      </w:pPr>
      <w:r w:rsidRPr="00FE3E7A">
        <w:rPr>
          <w:rFonts w:ascii="Times New Roman" w:eastAsia="Times New Roman" w:hAnsi="Times New Roman"/>
          <w:color w:val="000000"/>
          <w:sz w:val="23"/>
          <w:szCs w:val="23"/>
          <w:lang w:eastAsia="ru-RU"/>
        </w:rPr>
        <w:t xml:space="preserve">Объект (Склад Покупателя): </w:t>
      </w:r>
      <w:r w:rsidRPr="00912835">
        <w:rPr>
          <w:rFonts w:ascii="Times New Roman" w:eastAsia="Times New Roman" w:hAnsi="Times New Roman"/>
          <w:color w:val="000000"/>
          <w:sz w:val="23"/>
          <w:szCs w:val="23"/>
          <w:lang w:eastAsia="ru-RU"/>
        </w:rPr>
        <w:t xml:space="preserve">410005, г. Саратов, ул. им. Рахова В.Г., </w:t>
      </w:r>
      <w:proofErr w:type="spellStart"/>
      <w:r w:rsidR="00B628FA">
        <w:rPr>
          <w:rFonts w:ascii="Times New Roman" w:hAnsi="Times New Roman"/>
          <w:bCs/>
          <w:sz w:val="24"/>
          <w:szCs w:val="24"/>
        </w:rPr>
        <w:t>вл</w:t>
      </w:r>
      <w:r w:rsidR="00B628FA" w:rsidRPr="003E49E0">
        <w:rPr>
          <w:rFonts w:ascii="Times New Roman" w:hAnsi="Times New Roman"/>
          <w:bCs/>
          <w:sz w:val="24"/>
          <w:szCs w:val="24"/>
        </w:rPr>
        <w:t>д</w:t>
      </w:r>
      <w:proofErr w:type="spellEnd"/>
      <w:r w:rsidRPr="00912835">
        <w:rPr>
          <w:rFonts w:ascii="Times New Roman" w:eastAsia="Times New Roman" w:hAnsi="Times New Roman"/>
          <w:color w:val="000000"/>
          <w:sz w:val="23"/>
          <w:szCs w:val="23"/>
          <w:lang w:eastAsia="ru-RU"/>
        </w:rPr>
        <w:t>. 181</w:t>
      </w:r>
    </w:p>
    <w:p w:rsidR="00C50356" w:rsidRDefault="00C50356" w:rsidP="00C50356">
      <w:pPr>
        <w:widowControl w:val="0"/>
        <w:autoSpaceDE w:val="0"/>
        <w:autoSpaceDN w:val="0"/>
        <w:spacing w:after="0" w:line="240" w:lineRule="auto"/>
        <w:jc w:val="both"/>
        <w:rPr>
          <w:rFonts w:ascii="Times New Roman" w:eastAsia="Times New Roman" w:hAnsi="Times New Roman"/>
          <w:color w:val="000000"/>
          <w:sz w:val="23"/>
          <w:szCs w:val="23"/>
          <w:lang w:eastAsia="ru-RU"/>
        </w:rPr>
      </w:pPr>
      <w:r w:rsidRPr="00FE3E7A">
        <w:rPr>
          <w:rFonts w:ascii="Times New Roman" w:eastAsia="Times New Roman" w:hAnsi="Times New Roman"/>
          <w:color w:val="000000"/>
          <w:sz w:val="23"/>
          <w:szCs w:val="23"/>
          <w:lang w:eastAsia="ru-RU"/>
        </w:rPr>
        <w:t xml:space="preserve">Грузополучатель: </w:t>
      </w:r>
      <w:r>
        <w:rPr>
          <w:rFonts w:ascii="Times New Roman" w:eastAsia="Times New Roman" w:hAnsi="Times New Roman"/>
          <w:color w:val="000000"/>
          <w:sz w:val="23"/>
          <w:szCs w:val="23"/>
          <w:lang w:eastAsia="ru-RU"/>
        </w:rPr>
        <w:t>ПАО «Саратовэнерго</w:t>
      </w:r>
      <w:r w:rsidRPr="00FE3E7A">
        <w:rPr>
          <w:rFonts w:ascii="Times New Roman" w:eastAsia="Times New Roman" w:hAnsi="Times New Roman"/>
          <w:color w:val="000000"/>
          <w:sz w:val="23"/>
          <w:szCs w:val="23"/>
          <w:lang w:eastAsia="ru-RU"/>
        </w:rPr>
        <w:t xml:space="preserve">», г. </w:t>
      </w:r>
      <w:r w:rsidRPr="00912835">
        <w:rPr>
          <w:rFonts w:ascii="Times New Roman" w:eastAsia="Times New Roman" w:hAnsi="Times New Roman"/>
          <w:color w:val="000000"/>
          <w:sz w:val="23"/>
          <w:szCs w:val="23"/>
          <w:lang w:eastAsia="ru-RU"/>
        </w:rPr>
        <w:t>Сара</w:t>
      </w:r>
      <w:r>
        <w:rPr>
          <w:rFonts w:ascii="Times New Roman" w:eastAsia="Times New Roman" w:hAnsi="Times New Roman"/>
          <w:color w:val="000000"/>
          <w:sz w:val="23"/>
          <w:szCs w:val="23"/>
          <w:lang w:eastAsia="ru-RU"/>
        </w:rPr>
        <w:t xml:space="preserve">тов, ул. им. Рахова В.Г., </w:t>
      </w:r>
      <w:proofErr w:type="spellStart"/>
      <w:r w:rsidR="00B628FA">
        <w:rPr>
          <w:rFonts w:ascii="Times New Roman" w:hAnsi="Times New Roman"/>
          <w:bCs/>
          <w:sz w:val="24"/>
          <w:szCs w:val="24"/>
        </w:rPr>
        <w:t>вл</w:t>
      </w:r>
      <w:r w:rsidR="00B628FA" w:rsidRPr="003E49E0">
        <w:rPr>
          <w:rFonts w:ascii="Times New Roman" w:hAnsi="Times New Roman"/>
          <w:bCs/>
          <w:sz w:val="24"/>
          <w:szCs w:val="24"/>
        </w:rPr>
        <w:t>д</w:t>
      </w:r>
      <w:proofErr w:type="spellEnd"/>
      <w:r>
        <w:rPr>
          <w:rFonts w:ascii="Times New Roman" w:eastAsia="Times New Roman" w:hAnsi="Times New Roman"/>
          <w:color w:val="000000"/>
          <w:sz w:val="23"/>
          <w:szCs w:val="23"/>
          <w:lang w:eastAsia="ru-RU"/>
        </w:rPr>
        <w:t>. 181</w:t>
      </w:r>
    </w:p>
    <w:p w:rsidR="00F30A66" w:rsidRDefault="00F30A66" w:rsidP="00C50356">
      <w:pPr>
        <w:widowControl w:val="0"/>
        <w:autoSpaceDE w:val="0"/>
        <w:autoSpaceDN w:val="0"/>
        <w:spacing w:after="0" w:line="240" w:lineRule="auto"/>
        <w:jc w:val="both"/>
        <w:rPr>
          <w:rFonts w:ascii="Times New Roman" w:eastAsia="Times New Roman" w:hAnsi="Times New Roman"/>
          <w:color w:val="000000"/>
          <w:sz w:val="23"/>
          <w:szCs w:val="23"/>
          <w:lang w:eastAsia="ru-RU"/>
        </w:rPr>
      </w:pPr>
    </w:p>
    <w:tbl>
      <w:tblPr>
        <w:tblW w:w="0" w:type="auto"/>
        <w:tblLook w:val="04A0" w:firstRow="1" w:lastRow="0" w:firstColumn="1" w:lastColumn="0" w:noHBand="0" w:noVBand="1"/>
      </w:tblPr>
      <w:tblGrid>
        <w:gridCol w:w="436"/>
        <w:gridCol w:w="4836"/>
        <w:gridCol w:w="917"/>
        <w:gridCol w:w="1551"/>
        <w:gridCol w:w="1352"/>
      </w:tblGrid>
      <w:tr w:rsidR="007F2ADF" w:rsidRPr="007F2ADF" w:rsidTr="007F2ADF">
        <w:trPr>
          <w:trHeight w:val="300"/>
        </w:trPr>
        <w:tc>
          <w:tcPr>
            <w:tcW w:w="0" w:type="auto"/>
            <w:tcBorders>
              <w:top w:val="single" w:sz="4" w:space="0" w:color="auto"/>
              <w:left w:val="single" w:sz="4" w:space="0" w:color="auto"/>
              <w:bottom w:val="single" w:sz="4" w:space="0" w:color="auto"/>
              <w:right w:val="single" w:sz="4" w:space="0" w:color="auto"/>
            </w:tcBorders>
          </w:tcPr>
          <w:p w:rsidR="007F2ADF" w:rsidRPr="007F2ADF" w:rsidRDefault="007F2ADF" w:rsidP="007F2ADF">
            <w:pPr>
              <w:spacing w:after="0" w:line="240" w:lineRule="auto"/>
              <w:jc w:val="center"/>
              <w:rPr>
                <w:rFonts w:ascii="Times New Roman" w:eastAsia="Times New Roman" w:hAnsi="Times New Roman"/>
                <w:color w:val="000000"/>
                <w:lang w:eastAsia="ru-RU"/>
              </w:rPr>
            </w:pPr>
            <w:r w:rsidRPr="007F2ADF">
              <w:rPr>
                <w:rFonts w:ascii="Times New Roman" w:eastAsia="Times New Roman" w:hAnsi="Times New Roman"/>
                <w:color w:val="000000"/>
                <w:lang w:eastAsia="ru-RU"/>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7F2ADF" w:rsidRPr="007F2ADF" w:rsidRDefault="007F2ADF" w:rsidP="007F2ADF">
            <w:pPr>
              <w:spacing w:after="0" w:line="240" w:lineRule="auto"/>
              <w:jc w:val="center"/>
              <w:rPr>
                <w:rFonts w:ascii="Times New Roman" w:eastAsia="Times New Roman" w:hAnsi="Times New Roman"/>
                <w:color w:val="000000"/>
                <w:lang w:eastAsia="ru-RU"/>
              </w:rPr>
            </w:pPr>
            <w:r w:rsidRPr="007F2ADF">
              <w:rPr>
                <w:rFonts w:ascii="Times New Roman" w:eastAsia="Times New Roman" w:hAnsi="Times New Roman"/>
                <w:color w:val="000000"/>
                <w:lang w:eastAsia="ru-RU"/>
              </w:rPr>
              <w:t>Наименование</w:t>
            </w:r>
          </w:p>
        </w:tc>
        <w:tc>
          <w:tcPr>
            <w:tcW w:w="0" w:type="auto"/>
            <w:tcBorders>
              <w:top w:val="single" w:sz="4" w:space="0" w:color="auto"/>
              <w:left w:val="single" w:sz="4" w:space="0" w:color="auto"/>
              <w:bottom w:val="single" w:sz="4" w:space="0" w:color="auto"/>
              <w:right w:val="single" w:sz="4" w:space="0" w:color="auto"/>
            </w:tcBorders>
          </w:tcPr>
          <w:p w:rsidR="007F2ADF" w:rsidRPr="007F2ADF" w:rsidRDefault="007F2ADF" w:rsidP="007F2ADF">
            <w:pPr>
              <w:spacing w:after="0" w:line="240" w:lineRule="auto"/>
              <w:jc w:val="center"/>
              <w:rPr>
                <w:rFonts w:ascii="Times New Roman" w:eastAsia="Times New Roman" w:hAnsi="Times New Roman"/>
                <w:color w:val="000000"/>
                <w:lang w:eastAsia="ru-RU"/>
              </w:rPr>
            </w:pPr>
            <w:proofErr w:type="spellStart"/>
            <w:r w:rsidRPr="007F2ADF">
              <w:rPr>
                <w:rFonts w:ascii="Times New Roman" w:eastAsia="Times New Roman" w:hAnsi="Times New Roman"/>
                <w:color w:val="000000"/>
                <w:lang w:eastAsia="ru-RU"/>
              </w:rPr>
              <w:t>Ед.изм</w:t>
            </w:r>
            <w:proofErr w:type="spellEnd"/>
            <w:r w:rsidRPr="007F2ADF">
              <w:rPr>
                <w:rFonts w:ascii="Times New Roman" w:eastAsia="Times New Roman" w:hAnsi="Times New Roman"/>
                <w:color w:val="000000"/>
                <w:lang w:eastAsia="ru-RU"/>
              </w:rPr>
              <w:t>.</w:t>
            </w:r>
          </w:p>
        </w:tc>
        <w:tc>
          <w:tcPr>
            <w:tcW w:w="0" w:type="auto"/>
            <w:tcBorders>
              <w:top w:val="single" w:sz="4" w:space="0" w:color="auto"/>
              <w:left w:val="single" w:sz="4" w:space="0" w:color="auto"/>
              <w:bottom w:val="single" w:sz="4" w:space="0" w:color="auto"/>
              <w:right w:val="single" w:sz="4" w:space="0" w:color="auto"/>
            </w:tcBorders>
          </w:tcPr>
          <w:p w:rsidR="007F2ADF" w:rsidRPr="007F2ADF" w:rsidRDefault="007F2ADF" w:rsidP="007F2ADF">
            <w:pPr>
              <w:spacing w:after="0" w:line="240" w:lineRule="auto"/>
              <w:jc w:val="center"/>
              <w:rPr>
                <w:rFonts w:ascii="Times New Roman" w:eastAsia="Times New Roman" w:hAnsi="Times New Roman"/>
                <w:color w:val="000000"/>
                <w:lang w:eastAsia="ru-RU"/>
              </w:rPr>
            </w:pPr>
            <w:r w:rsidRPr="007F2ADF">
              <w:rPr>
                <w:rFonts w:ascii="Times New Roman" w:eastAsia="Times New Roman" w:hAnsi="Times New Roman"/>
                <w:color w:val="000000"/>
                <w:lang w:eastAsia="ru-RU"/>
              </w:rPr>
              <w:t>Цена без НДС</w:t>
            </w:r>
          </w:p>
        </w:tc>
        <w:tc>
          <w:tcPr>
            <w:tcW w:w="0" w:type="auto"/>
            <w:tcBorders>
              <w:top w:val="single" w:sz="4" w:space="0" w:color="auto"/>
              <w:left w:val="single" w:sz="4" w:space="0" w:color="auto"/>
              <w:bottom w:val="single" w:sz="4" w:space="0" w:color="auto"/>
              <w:right w:val="single" w:sz="4" w:space="0" w:color="auto"/>
            </w:tcBorders>
          </w:tcPr>
          <w:p w:rsidR="007F2ADF" w:rsidRPr="007F2ADF" w:rsidRDefault="007F2ADF" w:rsidP="007F2ADF">
            <w:pPr>
              <w:spacing w:after="0" w:line="240" w:lineRule="auto"/>
              <w:jc w:val="center"/>
              <w:rPr>
                <w:rFonts w:ascii="Times New Roman" w:eastAsia="Times New Roman" w:hAnsi="Times New Roman"/>
                <w:color w:val="000000"/>
                <w:lang w:eastAsia="ru-RU"/>
              </w:rPr>
            </w:pPr>
            <w:r w:rsidRPr="007F2ADF">
              <w:rPr>
                <w:rFonts w:ascii="Times New Roman" w:eastAsia="Times New Roman" w:hAnsi="Times New Roman"/>
                <w:color w:val="000000"/>
                <w:lang w:eastAsia="ru-RU"/>
              </w:rPr>
              <w:t>Цена с НДС</w:t>
            </w:r>
          </w:p>
        </w:tc>
      </w:tr>
      <w:tr w:rsidR="00002292" w:rsidRPr="007F2ADF" w:rsidTr="00002292">
        <w:trPr>
          <w:trHeight w:val="300"/>
        </w:trPr>
        <w:tc>
          <w:tcPr>
            <w:tcW w:w="0" w:type="auto"/>
            <w:tcBorders>
              <w:top w:val="single" w:sz="4" w:space="0" w:color="auto"/>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1</w:t>
            </w:r>
          </w:p>
        </w:tc>
        <w:tc>
          <w:tcPr>
            <w:tcW w:w="0" w:type="auto"/>
            <w:tcBorders>
              <w:top w:val="single" w:sz="4" w:space="0" w:color="auto"/>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CE101 R5 145 M6</w:t>
            </w:r>
          </w:p>
        </w:tc>
        <w:tc>
          <w:tcPr>
            <w:tcW w:w="0" w:type="auto"/>
            <w:tcBorders>
              <w:top w:val="single" w:sz="4" w:space="0" w:color="auto"/>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single" w:sz="4" w:space="0" w:color="auto"/>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single" w:sz="4" w:space="0" w:color="auto"/>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002292">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2</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CE101 R5.1 145 M6</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002292">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3</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CE101 S6 145 M6</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4</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CE102M R5 145-J</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002292">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5</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CE102M R5 145-A</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6</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CE102M S7 145-AV</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7</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CE102M S7 145-JV</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002292">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8</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CE102 R5.1 145-J</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002292">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9</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CE102 R5.1 145-JAN</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10</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ЦЭ6803В 1 230В 10-100А 3ф.4пр. М7 Р31</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11</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ЦЭ6803В 1 230В 10-100А 3ф.4пр. М7 Р32</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12</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ЦЭ6803В 1 230В 1-7,5А 3ф. 4пр. М7 Р31</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13</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ЦЭ6803В 1 230В 1-7,5А 3ф. 4пр. М7 Р32</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14</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ЦЭ6803В 1 230В 5-60А 3ф.4пр. М7 Р31</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15</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ЦЭ6803В 1 230В 5-60А 3ф.4пр.М7 Р32</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16</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ЦЭ6803В 1 230В 5-60А 3ф.4пр. М7 Ш33</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17</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ЦЭ6803В 1 230В 10-100А 3ф.4пр. М7 Ш33</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18</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ЦЭ6803В 1 230В 1-7,5А 3ф. 4пр. М7 Ш33</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002292">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19</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CE301 R33 043-JAZ</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002292">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20</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CE301 R33 145-JAZ</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002292">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21</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CE301 R33 146-JAZ</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22</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CE301 S31 043-JAVZ</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23</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CE301 S31 145-JAVZ</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lastRenderedPageBreak/>
              <w:t>24</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CE301 S31 146-JAVZ</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002292">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25</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CE303 S31 543-JAVZ</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002292">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26</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CE303 S31 746-JAVZ</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27</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CE303 R33 543-JAZ</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28</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CE303 R33 745-JAZ</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29</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CE303 R33 746-JAZ</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30</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CE303 S31 503-JAVZ</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002292">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31</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CE307 R</w:t>
            </w:r>
            <w:proofErr w:type="gramStart"/>
            <w:r w:rsidRPr="00002292">
              <w:rPr>
                <w:rFonts w:ascii="Times New Roman" w:hAnsi="Times New Roman"/>
                <w:sz w:val="23"/>
                <w:szCs w:val="23"/>
              </w:rPr>
              <w:t>33.043.O</w:t>
            </w:r>
            <w:proofErr w:type="gramEnd"/>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002292">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32</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CE307 R</w:t>
            </w:r>
            <w:proofErr w:type="gramStart"/>
            <w:r w:rsidRPr="00002292">
              <w:rPr>
                <w:rFonts w:ascii="Times New Roman" w:hAnsi="Times New Roman"/>
                <w:sz w:val="23"/>
                <w:szCs w:val="23"/>
              </w:rPr>
              <w:t>33.145.ОА</w:t>
            </w:r>
            <w:proofErr w:type="gramEnd"/>
            <w:r w:rsidRPr="00002292">
              <w:rPr>
                <w:rFonts w:ascii="Times New Roman" w:hAnsi="Times New Roman"/>
                <w:sz w:val="23"/>
                <w:szCs w:val="23"/>
              </w:rPr>
              <w:t>.N</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002292">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33</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CE307 R</w:t>
            </w:r>
            <w:proofErr w:type="gramStart"/>
            <w:r w:rsidRPr="00002292">
              <w:rPr>
                <w:rFonts w:ascii="Times New Roman" w:hAnsi="Times New Roman"/>
                <w:sz w:val="23"/>
                <w:szCs w:val="23"/>
              </w:rPr>
              <w:t>33.146.ОA</w:t>
            </w:r>
            <w:proofErr w:type="gramEnd"/>
            <w:r w:rsidRPr="00002292">
              <w:rPr>
                <w:rFonts w:ascii="Times New Roman" w:hAnsi="Times New Roman"/>
                <w:sz w:val="23"/>
                <w:szCs w:val="23"/>
              </w:rPr>
              <w:t>.N</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34</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Корпус КШН6Р-11/У1</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35</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Корпус КШН6Р-12/У2</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36</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Корпус КШН6Р-21/У1</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37</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Корпус КШН6Р-22/У2</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38</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Корпус КШН6Ш-31/У1</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39</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CE101 R5 145</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002292">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40</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CE101 R5 148 M6</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002292">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41</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CE101 S6 148 M6</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42</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CE102 S7 145 JAKSVZ</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43</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lang w:val="en-US"/>
              </w:rPr>
            </w:pPr>
            <w:r w:rsidRPr="00002292">
              <w:rPr>
                <w:rFonts w:ascii="Times New Roman" w:hAnsi="Times New Roman"/>
                <w:sz w:val="23"/>
                <w:szCs w:val="23"/>
                <w:lang w:val="en-US"/>
              </w:rPr>
              <w:t>CE208 S7.845.1.</w:t>
            </w:r>
            <w:proofErr w:type="gramStart"/>
            <w:r w:rsidRPr="00002292">
              <w:rPr>
                <w:rFonts w:ascii="Times New Roman" w:hAnsi="Times New Roman"/>
                <w:sz w:val="23"/>
                <w:szCs w:val="23"/>
                <w:lang w:val="en-US"/>
              </w:rPr>
              <w:t>OG.V</w:t>
            </w:r>
            <w:proofErr w:type="gramEnd"/>
            <w:r w:rsidRPr="00002292">
              <w:rPr>
                <w:rFonts w:ascii="Times New Roman" w:hAnsi="Times New Roman"/>
                <w:sz w:val="23"/>
                <w:szCs w:val="23"/>
                <w:lang w:val="en-US"/>
              </w:rPr>
              <w:t xml:space="preserve"> GS01 IEC</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44</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lang w:val="en-US"/>
              </w:rPr>
            </w:pPr>
            <w:r w:rsidRPr="00002292">
              <w:rPr>
                <w:rFonts w:ascii="Times New Roman" w:hAnsi="Times New Roman"/>
                <w:sz w:val="23"/>
                <w:szCs w:val="23"/>
                <w:lang w:val="en-US"/>
              </w:rPr>
              <w:t>CE208 S7.845.1.</w:t>
            </w:r>
            <w:proofErr w:type="gramStart"/>
            <w:r w:rsidRPr="00002292">
              <w:rPr>
                <w:rFonts w:ascii="Times New Roman" w:hAnsi="Times New Roman"/>
                <w:sz w:val="23"/>
                <w:szCs w:val="23"/>
                <w:lang w:val="en-US"/>
              </w:rPr>
              <w:t>OG.QV</w:t>
            </w:r>
            <w:proofErr w:type="gramEnd"/>
            <w:r w:rsidRPr="00002292">
              <w:rPr>
                <w:rFonts w:ascii="Times New Roman" w:hAnsi="Times New Roman"/>
                <w:sz w:val="23"/>
                <w:szCs w:val="23"/>
                <w:lang w:val="en-US"/>
              </w:rPr>
              <w:t xml:space="preserve"> GS01 IEC</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45</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lang w:val="en-US"/>
              </w:rPr>
            </w:pPr>
            <w:r w:rsidRPr="00002292">
              <w:rPr>
                <w:rFonts w:ascii="Times New Roman" w:hAnsi="Times New Roman"/>
                <w:sz w:val="23"/>
                <w:szCs w:val="23"/>
                <w:lang w:val="en-US"/>
              </w:rPr>
              <w:t>CE208 S7.145.2.</w:t>
            </w:r>
            <w:proofErr w:type="gramStart"/>
            <w:r w:rsidRPr="00002292">
              <w:rPr>
                <w:rFonts w:ascii="Times New Roman" w:hAnsi="Times New Roman"/>
                <w:sz w:val="23"/>
                <w:szCs w:val="23"/>
                <w:lang w:val="en-US"/>
              </w:rPr>
              <w:t>OG.QV</w:t>
            </w:r>
            <w:proofErr w:type="gramEnd"/>
            <w:r w:rsidRPr="00002292">
              <w:rPr>
                <w:rFonts w:ascii="Times New Roman" w:hAnsi="Times New Roman"/>
                <w:sz w:val="23"/>
                <w:szCs w:val="23"/>
                <w:lang w:val="en-US"/>
              </w:rPr>
              <w:t xml:space="preserve"> GS01 IEC</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46</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CE208 С2 849.</w:t>
            </w:r>
            <w:proofErr w:type="gramStart"/>
            <w:r w:rsidRPr="00002292">
              <w:rPr>
                <w:rFonts w:ascii="Times New Roman" w:hAnsi="Times New Roman"/>
                <w:sz w:val="23"/>
                <w:szCs w:val="23"/>
              </w:rPr>
              <w:t>2.OPR1.QD</w:t>
            </w:r>
            <w:proofErr w:type="gramEnd"/>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47</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lang w:val="en-US"/>
              </w:rPr>
            </w:pPr>
            <w:r w:rsidRPr="00002292">
              <w:rPr>
                <w:rFonts w:ascii="Times New Roman" w:hAnsi="Times New Roman"/>
                <w:sz w:val="23"/>
                <w:szCs w:val="23"/>
                <w:lang w:val="en-US"/>
              </w:rPr>
              <w:t>CE208 S7.849.</w:t>
            </w:r>
            <w:proofErr w:type="gramStart"/>
            <w:r w:rsidRPr="00002292">
              <w:rPr>
                <w:rFonts w:ascii="Times New Roman" w:hAnsi="Times New Roman"/>
                <w:sz w:val="23"/>
                <w:szCs w:val="23"/>
                <w:lang w:val="en-US"/>
              </w:rPr>
              <w:t>2.OPR1.QYUVFLZ</w:t>
            </w:r>
            <w:proofErr w:type="gramEnd"/>
            <w:r w:rsidRPr="00002292">
              <w:rPr>
                <w:rFonts w:ascii="Times New Roman" w:hAnsi="Times New Roman"/>
                <w:sz w:val="23"/>
                <w:szCs w:val="23"/>
                <w:lang w:val="en-US"/>
              </w:rPr>
              <w:t xml:space="preserve"> RP01</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002292">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48</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ЦЭ6803В 1 100В 5-7,5А 3ф.3пр. М7 Р32</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002292">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49</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CE300 R31 043-J</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50</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CE300 S33 003-J</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51</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CE300 S33 043-J</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lastRenderedPageBreak/>
              <w:t>52</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CE300 R31 145-J</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53</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CE300 R31 146-J</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54</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CE300 S33 146-J</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55</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CE303 R33 745-JАZ</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56</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CE303 S31 543 JGVZ GS01</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57</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CE303 S31 746 JGVZ GS01</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58</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 xml:space="preserve">CE303 S31 543 </w:t>
            </w:r>
            <w:proofErr w:type="gramStart"/>
            <w:r w:rsidRPr="00002292">
              <w:rPr>
                <w:rFonts w:ascii="Times New Roman" w:hAnsi="Times New Roman"/>
                <w:sz w:val="23"/>
                <w:szCs w:val="23"/>
              </w:rPr>
              <w:t>JGVZ(</w:t>
            </w:r>
            <w:proofErr w:type="gramEnd"/>
            <w:r w:rsidRPr="00002292">
              <w:rPr>
                <w:rFonts w:ascii="Times New Roman" w:hAnsi="Times New Roman"/>
                <w:sz w:val="23"/>
                <w:szCs w:val="23"/>
              </w:rPr>
              <w:t>12) GS01</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59</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CE303 S31 503-JAQYVZ</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60</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CE303 S31 503-</w:t>
            </w:r>
            <w:proofErr w:type="gramStart"/>
            <w:r w:rsidRPr="00002292">
              <w:rPr>
                <w:rFonts w:ascii="Times New Roman" w:hAnsi="Times New Roman"/>
                <w:sz w:val="23"/>
                <w:szCs w:val="23"/>
              </w:rPr>
              <w:t>JAYVZ(</w:t>
            </w:r>
            <w:proofErr w:type="gramEnd"/>
            <w:r w:rsidRPr="00002292">
              <w:rPr>
                <w:rFonts w:ascii="Times New Roman" w:hAnsi="Times New Roman"/>
                <w:sz w:val="23"/>
                <w:szCs w:val="23"/>
              </w:rPr>
              <w:t>12)</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61</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CE303 S31 543-JAQVZ</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62</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CE303 S34 745-JAQ2</w:t>
            </w:r>
            <w:proofErr w:type="gramStart"/>
            <w:r w:rsidRPr="00002292">
              <w:rPr>
                <w:rFonts w:ascii="Times New Roman" w:hAnsi="Times New Roman"/>
                <w:sz w:val="23"/>
                <w:szCs w:val="23"/>
              </w:rPr>
              <w:t>VZ(</w:t>
            </w:r>
            <w:proofErr w:type="gramEnd"/>
            <w:r w:rsidRPr="00002292">
              <w:rPr>
                <w:rFonts w:ascii="Times New Roman" w:hAnsi="Times New Roman"/>
                <w:sz w:val="23"/>
                <w:szCs w:val="23"/>
              </w:rPr>
              <w:t>12)</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63</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CE303 S31 543-JAYVZ</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64</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CE303 S31 503 JGVZ GS01</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val="en-US"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65</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CE303 S31 746 JR1VZ CE831M01.03</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66</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CE303 S31 746 JR1QVZ CE831M01.03</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67</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CE303 S31 543 JR1VZ CE831M01.03</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68</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CE303 S31 543 JR1QVZ CE831M01.03</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69</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lang w:val="en-US"/>
              </w:rPr>
            </w:pPr>
            <w:r w:rsidRPr="00002292">
              <w:rPr>
                <w:rFonts w:ascii="Times New Roman" w:hAnsi="Times New Roman"/>
                <w:sz w:val="23"/>
                <w:szCs w:val="23"/>
                <w:lang w:val="en-US"/>
              </w:rPr>
              <w:t xml:space="preserve">CE303 S31 746 JR1QVZ CE831M01.03 </w:t>
            </w:r>
            <w:r w:rsidRPr="00002292">
              <w:rPr>
                <w:rFonts w:ascii="Times New Roman" w:hAnsi="Times New Roman"/>
                <w:sz w:val="23"/>
                <w:szCs w:val="23"/>
              </w:rPr>
              <w:t>с</w:t>
            </w:r>
            <w:r w:rsidRPr="00002292">
              <w:rPr>
                <w:rFonts w:ascii="Times New Roman" w:hAnsi="Times New Roman"/>
                <w:sz w:val="23"/>
                <w:szCs w:val="23"/>
                <w:lang w:val="en-US"/>
              </w:rPr>
              <w:t xml:space="preserve"> CE901</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70</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CE307 R</w:t>
            </w:r>
            <w:proofErr w:type="gramStart"/>
            <w:r w:rsidRPr="00002292">
              <w:rPr>
                <w:rFonts w:ascii="Times New Roman" w:hAnsi="Times New Roman"/>
                <w:sz w:val="23"/>
                <w:szCs w:val="23"/>
              </w:rPr>
              <w:t>33.043.ОA</w:t>
            </w:r>
            <w:proofErr w:type="gramEnd"/>
            <w:r w:rsidRPr="00002292">
              <w:rPr>
                <w:rFonts w:ascii="Times New Roman" w:hAnsi="Times New Roman"/>
                <w:sz w:val="23"/>
                <w:szCs w:val="23"/>
              </w:rPr>
              <w:t>.N</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71</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Модем PLC CE832С5</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72</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Радиомодем CE831С1.03</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73</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УСПД СЕ805М-RP01 EXT1</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r w:rsidR="00002292" w:rsidRPr="007F2ADF" w:rsidTr="007F2ADF">
        <w:trPr>
          <w:trHeight w:val="300"/>
        </w:trPr>
        <w:tc>
          <w:tcPr>
            <w:tcW w:w="0" w:type="auto"/>
            <w:tcBorders>
              <w:top w:val="nil"/>
              <w:left w:val="single" w:sz="4" w:space="0" w:color="auto"/>
              <w:bottom w:val="single" w:sz="4" w:space="0" w:color="auto"/>
              <w:right w:val="single" w:sz="4" w:space="0" w:color="auto"/>
            </w:tcBorders>
            <w:vAlign w:val="bottom"/>
          </w:tcPr>
          <w:p w:rsidR="00002292" w:rsidRPr="007F2ADF" w:rsidRDefault="00002292" w:rsidP="00002292">
            <w:pPr>
              <w:spacing w:after="160" w:line="259" w:lineRule="auto"/>
              <w:jc w:val="center"/>
              <w:rPr>
                <w:rFonts w:ascii="Times New Roman" w:hAnsi="Times New Roman"/>
                <w:color w:val="000000"/>
              </w:rPr>
            </w:pPr>
            <w:r w:rsidRPr="007F2ADF">
              <w:rPr>
                <w:rFonts w:ascii="Times New Roman" w:hAnsi="Times New Roman"/>
                <w:color w:val="000000"/>
              </w:rPr>
              <w:t>74</w:t>
            </w:r>
          </w:p>
        </w:tc>
        <w:tc>
          <w:tcPr>
            <w:tcW w:w="0" w:type="auto"/>
            <w:tcBorders>
              <w:top w:val="nil"/>
              <w:left w:val="single" w:sz="4" w:space="0" w:color="auto"/>
              <w:bottom w:val="single" w:sz="4" w:space="0" w:color="auto"/>
              <w:right w:val="single" w:sz="4" w:space="0" w:color="auto"/>
            </w:tcBorders>
            <w:shd w:val="clear" w:color="auto" w:fill="auto"/>
            <w:noWrap/>
          </w:tcPr>
          <w:p w:rsidR="00002292" w:rsidRPr="00002292" w:rsidRDefault="00002292" w:rsidP="00002292">
            <w:pPr>
              <w:rPr>
                <w:rFonts w:ascii="Times New Roman" w:hAnsi="Times New Roman"/>
                <w:sz w:val="23"/>
                <w:szCs w:val="23"/>
              </w:rPr>
            </w:pPr>
            <w:r w:rsidRPr="00002292">
              <w:rPr>
                <w:rFonts w:ascii="Times New Roman" w:hAnsi="Times New Roman"/>
                <w:sz w:val="23"/>
                <w:szCs w:val="23"/>
              </w:rPr>
              <w:t>УСПД CE805M-RF01 EXT1</w:t>
            </w:r>
          </w:p>
        </w:tc>
        <w:tc>
          <w:tcPr>
            <w:tcW w:w="0" w:type="auto"/>
            <w:tcBorders>
              <w:top w:val="nil"/>
              <w:left w:val="single" w:sz="4" w:space="0" w:color="auto"/>
              <w:bottom w:val="single" w:sz="4" w:space="0" w:color="auto"/>
              <w:right w:val="single" w:sz="4" w:space="0" w:color="auto"/>
            </w:tcBorders>
            <w:vAlign w:val="center"/>
          </w:tcPr>
          <w:p w:rsidR="00002292" w:rsidRPr="007F2ADF" w:rsidRDefault="00002292" w:rsidP="00002292">
            <w:pPr>
              <w:spacing w:after="160" w:line="259" w:lineRule="auto"/>
              <w:rPr>
                <w:rFonts w:ascii="Times New Roman" w:hAnsi="Times New Roman"/>
              </w:rPr>
            </w:pPr>
            <w:proofErr w:type="spellStart"/>
            <w:r w:rsidRPr="007F2ADF">
              <w:rPr>
                <w:rFonts w:ascii="Times New Roman" w:hAnsi="Times New Roman"/>
              </w:rPr>
              <w:t>шт</w:t>
            </w:r>
            <w:proofErr w:type="spellEnd"/>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c>
          <w:tcPr>
            <w:tcW w:w="0" w:type="auto"/>
            <w:tcBorders>
              <w:top w:val="nil"/>
              <w:left w:val="single" w:sz="4" w:space="0" w:color="auto"/>
              <w:bottom w:val="single" w:sz="4" w:space="0" w:color="auto"/>
              <w:right w:val="single" w:sz="4" w:space="0" w:color="auto"/>
            </w:tcBorders>
          </w:tcPr>
          <w:p w:rsidR="00002292" w:rsidRPr="007F2ADF" w:rsidRDefault="00002292" w:rsidP="00002292">
            <w:pPr>
              <w:spacing w:after="0" w:line="240" w:lineRule="auto"/>
              <w:jc w:val="center"/>
              <w:rPr>
                <w:rFonts w:ascii="Times New Roman" w:eastAsia="Times New Roman" w:hAnsi="Times New Roman"/>
                <w:color w:val="000000"/>
                <w:lang w:eastAsia="ru-RU"/>
              </w:rPr>
            </w:pPr>
          </w:p>
        </w:tc>
      </w:tr>
    </w:tbl>
    <w:p w:rsidR="00C50356" w:rsidRPr="0015164C" w:rsidRDefault="00C50356" w:rsidP="00C50356">
      <w:pPr>
        <w:widowControl w:val="0"/>
        <w:autoSpaceDE w:val="0"/>
        <w:autoSpaceDN w:val="0"/>
        <w:spacing w:after="0" w:line="240" w:lineRule="auto"/>
        <w:ind w:firstLine="709"/>
        <w:jc w:val="both"/>
        <w:rPr>
          <w:rFonts w:ascii="Times New Roman" w:eastAsia="Times New Roman" w:hAnsi="Times New Roman"/>
          <w:color w:val="000000"/>
          <w:sz w:val="23"/>
          <w:szCs w:val="23"/>
          <w:lang w:eastAsia="ru-RU"/>
        </w:rPr>
      </w:pPr>
      <w:r w:rsidRPr="0015164C">
        <w:rPr>
          <w:rFonts w:ascii="Times New Roman" w:eastAsia="Times New Roman" w:hAnsi="Times New Roman"/>
          <w:color w:val="000000"/>
          <w:sz w:val="23"/>
          <w:szCs w:val="23"/>
          <w:lang w:eastAsia="ru-RU"/>
        </w:rPr>
        <w:t>Условия поставки:</w:t>
      </w:r>
    </w:p>
    <w:p w:rsidR="00C50356" w:rsidRPr="0015164C" w:rsidRDefault="00C50356" w:rsidP="00C50356">
      <w:pPr>
        <w:widowControl w:val="0"/>
        <w:autoSpaceDE w:val="0"/>
        <w:autoSpaceDN w:val="0"/>
        <w:spacing w:after="0" w:line="240" w:lineRule="auto"/>
        <w:ind w:firstLine="709"/>
        <w:jc w:val="both"/>
        <w:rPr>
          <w:rFonts w:ascii="Times New Roman" w:eastAsia="Times New Roman" w:hAnsi="Times New Roman"/>
          <w:color w:val="000000"/>
          <w:sz w:val="23"/>
          <w:szCs w:val="23"/>
          <w:lang w:eastAsia="ru-RU"/>
        </w:rPr>
      </w:pPr>
      <w:r w:rsidRPr="0015164C">
        <w:rPr>
          <w:rFonts w:ascii="Times New Roman" w:eastAsia="Times New Roman" w:hAnsi="Times New Roman"/>
          <w:color w:val="000000"/>
          <w:sz w:val="23"/>
          <w:szCs w:val="23"/>
          <w:lang w:eastAsia="ru-RU"/>
        </w:rPr>
        <w:t>1.</w:t>
      </w:r>
      <w:r w:rsidRPr="0015164C">
        <w:rPr>
          <w:rFonts w:ascii="Times New Roman" w:eastAsia="Times New Roman" w:hAnsi="Times New Roman"/>
          <w:color w:val="000000"/>
          <w:sz w:val="23"/>
          <w:szCs w:val="23"/>
          <w:lang w:eastAsia="ru-RU"/>
        </w:rPr>
        <w:tab/>
        <w:t>Товар по договору поставляется Покупателю партиями по Заявке.</w:t>
      </w:r>
    </w:p>
    <w:p w:rsidR="00C50356" w:rsidRPr="00C53B9B" w:rsidRDefault="00C50356" w:rsidP="00C50356">
      <w:pPr>
        <w:widowControl w:val="0"/>
        <w:autoSpaceDE w:val="0"/>
        <w:autoSpaceDN w:val="0"/>
        <w:spacing w:after="0" w:line="240" w:lineRule="auto"/>
        <w:ind w:firstLine="709"/>
        <w:jc w:val="both"/>
        <w:rPr>
          <w:rFonts w:ascii="Times New Roman" w:eastAsia="Times New Roman" w:hAnsi="Times New Roman"/>
          <w:color w:val="000000"/>
          <w:lang w:eastAsia="ru-RU"/>
        </w:rPr>
      </w:pPr>
      <w:r w:rsidRPr="0015164C">
        <w:rPr>
          <w:rFonts w:ascii="Times New Roman" w:eastAsia="Times New Roman" w:hAnsi="Times New Roman"/>
          <w:color w:val="000000"/>
          <w:sz w:val="23"/>
          <w:szCs w:val="23"/>
          <w:lang w:eastAsia="ru-RU"/>
        </w:rPr>
        <w:t>2.</w:t>
      </w:r>
      <w:r w:rsidRPr="0015164C">
        <w:rPr>
          <w:rFonts w:ascii="Times New Roman" w:eastAsia="Times New Roman" w:hAnsi="Times New Roman"/>
          <w:color w:val="000000"/>
          <w:sz w:val="23"/>
          <w:szCs w:val="23"/>
          <w:lang w:eastAsia="ru-RU"/>
        </w:rPr>
        <w:tab/>
        <w:t>В Стоимость Товара включены все расходы по поставке Товара.</w:t>
      </w:r>
    </w:p>
    <w:tbl>
      <w:tblPr>
        <w:tblpPr w:leftFromText="180" w:rightFromText="180" w:vertAnchor="text" w:horzAnchor="margin" w:tblpXSpec="center" w:tblpY="113"/>
        <w:tblW w:w="0" w:type="auto"/>
        <w:tblLook w:val="01E0" w:firstRow="1" w:lastRow="1" w:firstColumn="1" w:lastColumn="1" w:noHBand="0" w:noVBand="0"/>
      </w:tblPr>
      <w:tblGrid>
        <w:gridCol w:w="4962"/>
        <w:gridCol w:w="4765"/>
      </w:tblGrid>
      <w:tr w:rsidR="00C2345C" w:rsidRPr="00FE3E7A" w:rsidTr="00C2345C">
        <w:trPr>
          <w:trHeight w:val="80"/>
        </w:trPr>
        <w:tc>
          <w:tcPr>
            <w:tcW w:w="4962" w:type="dxa"/>
            <w:shd w:val="clear" w:color="auto" w:fill="auto"/>
            <w:vAlign w:val="bottom"/>
          </w:tcPr>
          <w:p w:rsidR="00C2345C" w:rsidRPr="00FE3E7A" w:rsidRDefault="00C2345C" w:rsidP="00C2345C">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r w:rsidRPr="00FE3E7A">
              <w:rPr>
                <w:rFonts w:ascii="Times New Roman" w:eastAsia="Times New Roman" w:hAnsi="Times New Roman"/>
                <w:b/>
                <w:color w:val="000000"/>
                <w:sz w:val="23"/>
                <w:szCs w:val="23"/>
                <w:lang w:eastAsia="ru-RU"/>
              </w:rPr>
              <w:t>Покупатель:</w:t>
            </w:r>
          </w:p>
        </w:tc>
        <w:tc>
          <w:tcPr>
            <w:tcW w:w="4765" w:type="dxa"/>
            <w:shd w:val="clear" w:color="auto" w:fill="auto"/>
            <w:vAlign w:val="bottom"/>
          </w:tcPr>
          <w:p w:rsidR="00C2345C" w:rsidRPr="00FE3E7A" w:rsidRDefault="00C2345C" w:rsidP="00C2345C">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r w:rsidRPr="00FE3E7A">
              <w:rPr>
                <w:rFonts w:ascii="Times New Roman" w:eastAsia="Times New Roman" w:hAnsi="Times New Roman"/>
                <w:b/>
                <w:color w:val="000000"/>
                <w:sz w:val="23"/>
                <w:szCs w:val="23"/>
                <w:lang w:eastAsia="ru-RU"/>
              </w:rPr>
              <w:t>Поставщик:</w:t>
            </w:r>
          </w:p>
        </w:tc>
      </w:tr>
      <w:tr w:rsidR="00C2345C" w:rsidRPr="00FE3E7A" w:rsidTr="00C2345C">
        <w:tc>
          <w:tcPr>
            <w:tcW w:w="4962" w:type="dxa"/>
            <w:shd w:val="clear" w:color="auto" w:fill="auto"/>
            <w:vAlign w:val="bottom"/>
          </w:tcPr>
          <w:p w:rsidR="00C2345C" w:rsidRPr="00FE3E7A" w:rsidRDefault="00C2345C" w:rsidP="00C2345C">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p>
          <w:p w:rsidR="00C2345C" w:rsidRPr="00FE3E7A" w:rsidRDefault="00C2345C" w:rsidP="00C2345C">
            <w:pPr>
              <w:widowControl w:val="0"/>
              <w:autoSpaceDE w:val="0"/>
              <w:autoSpaceDN w:val="0"/>
              <w:spacing w:after="0" w:line="240" w:lineRule="auto"/>
              <w:jc w:val="center"/>
              <w:rPr>
                <w:rFonts w:ascii="Times New Roman" w:eastAsia="Times New Roman" w:hAnsi="Times New Roman"/>
                <w:b/>
                <w:sz w:val="23"/>
                <w:szCs w:val="23"/>
                <w:lang w:eastAsia="ru-RU"/>
              </w:rPr>
            </w:pPr>
          </w:p>
          <w:p w:rsidR="00C2345C" w:rsidRPr="00FE3E7A" w:rsidRDefault="00C2345C" w:rsidP="00C2345C">
            <w:pPr>
              <w:widowControl w:val="0"/>
              <w:autoSpaceDE w:val="0"/>
              <w:autoSpaceDN w:val="0"/>
              <w:spacing w:after="0" w:line="240" w:lineRule="auto"/>
              <w:ind w:firstLine="709"/>
              <w:jc w:val="center"/>
              <w:rPr>
                <w:rFonts w:ascii="Times New Roman" w:eastAsia="Times New Roman" w:hAnsi="Times New Roman"/>
                <w:b/>
                <w:color w:val="000000"/>
                <w:sz w:val="23"/>
                <w:szCs w:val="23"/>
                <w:lang w:val="en-US" w:eastAsia="ru-RU"/>
              </w:rPr>
            </w:pPr>
            <w:r w:rsidRPr="00FE3E7A">
              <w:rPr>
                <w:rFonts w:ascii="Times New Roman" w:eastAsia="Times New Roman" w:hAnsi="Times New Roman"/>
                <w:b/>
                <w:sz w:val="23"/>
                <w:szCs w:val="23"/>
                <w:lang w:eastAsia="ru-RU"/>
              </w:rPr>
              <w:t>________________/</w:t>
            </w:r>
            <w:r>
              <w:rPr>
                <w:rFonts w:ascii="Times New Roman" w:eastAsia="Times New Roman" w:hAnsi="Times New Roman"/>
                <w:b/>
                <w:sz w:val="23"/>
                <w:szCs w:val="23"/>
                <w:lang w:eastAsia="ru-RU"/>
              </w:rPr>
              <w:t>______________</w:t>
            </w:r>
            <w:r w:rsidRPr="00FE3E7A">
              <w:rPr>
                <w:rFonts w:ascii="Times New Roman" w:eastAsia="Times New Roman" w:hAnsi="Times New Roman"/>
                <w:b/>
                <w:sz w:val="23"/>
                <w:szCs w:val="23"/>
                <w:lang w:eastAsia="ru-RU"/>
              </w:rPr>
              <w:t xml:space="preserve"> /</w:t>
            </w:r>
          </w:p>
        </w:tc>
        <w:tc>
          <w:tcPr>
            <w:tcW w:w="4765" w:type="dxa"/>
            <w:shd w:val="clear" w:color="auto" w:fill="auto"/>
            <w:vAlign w:val="bottom"/>
          </w:tcPr>
          <w:p w:rsidR="00C2345C" w:rsidRPr="00FE3E7A" w:rsidRDefault="00C2345C" w:rsidP="00C2345C">
            <w:pPr>
              <w:widowControl w:val="0"/>
              <w:autoSpaceDE w:val="0"/>
              <w:autoSpaceDN w:val="0"/>
              <w:spacing w:after="0" w:line="240" w:lineRule="auto"/>
              <w:ind w:firstLine="709"/>
              <w:jc w:val="center"/>
              <w:rPr>
                <w:rFonts w:ascii="Times New Roman" w:eastAsia="Times New Roman" w:hAnsi="Times New Roman"/>
                <w:b/>
                <w:sz w:val="23"/>
                <w:szCs w:val="23"/>
                <w:lang w:eastAsia="ru-RU"/>
              </w:rPr>
            </w:pPr>
            <w:r w:rsidRPr="00FE3E7A">
              <w:rPr>
                <w:rFonts w:ascii="Times New Roman" w:eastAsia="Times New Roman" w:hAnsi="Times New Roman"/>
                <w:b/>
                <w:color w:val="000000"/>
                <w:sz w:val="23"/>
                <w:szCs w:val="23"/>
                <w:lang w:eastAsia="ru-RU"/>
              </w:rPr>
              <w:t>_________________/</w:t>
            </w:r>
            <w:r>
              <w:rPr>
                <w:rFonts w:ascii="Times New Roman" w:eastAsia="Times New Roman" w:hAnsi="Times New Roman"/>
                <w:b/>
                <w:color w:val="000000"/>
                <w:sz w:val="23"/>
                <w:szCs w:val="23"/>
                <w:lang w:eastAsia="ru-RU"/>
              </w:rPr>
              <w:t>_______________/</w:t>
            </w:r>
          </w:p>
        </w:tc>
      </w:tr>
      <w:tr w:rsidR="00C2345C" w:rsidRPr="00FE3E7A" w:rsidTr="00C2345C">
        <w:tc>
          <w:tcPr>
            <w:tcW w:w="4962" w:type="dxa"/>
            <w:shd w:val="clear" w:color="auto" w:fill="auto"/>
            <w:vAlign w:val="bottom"/>
          </w:tcPr>
          <w:p w:rsidR="00C2345C" w:rsidRPr="00FE3E7A" w:rsidRDefault="00C2345C" w:rsidP="00C2345C">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p>
        </w:tc>
        <w:tc>
          <w:tcPr>
            <w:tcW w:w="4765" w:type="dxa"/>
            <w:shd w:val="clear" w:color="auto" w:fill="auto"/>
            <w:vAlign w:val="bottom"/>
          </w:tcPr>
          <w:p w:rsidR="00C2345C" w:rsidRPr="00FE3E7A" w:rsidRDefault="00C2345C" w:rsidP="00C2345C">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p>
        </w:tc>
      </w:tr>
    </w:tbl>
    <w:p w:rsidR="00C50356" w:rsidRPr="00C53B9B" w:rsidRDefault="00C50356" w:rsidP="00C50356">
      <w:pPr>
        <w:widowControl w:val="0"/>
        <w:autoSpaceDE w:val="0"/>
        <w:autoSpaceDN w:val="0"/>
        <w:spacing w:after="0" w:line="240" w:lineRule="auto"/>
        <w:ind w:firstLine="709"/>
        <w:jc w:val="both"/>
        <w:rPr>
          <w:rFonts w:ascii="Times New Roman" w:eastAsia="Times New Roman" w:hAnsi="Times New Roman"/>
          <w:color w:val="000000"/>
          <w:lang w:eastAsia="ru-RU"/>
        </w:rPr>
      </w:pPr>
    </w:p>
    <w:p w:rsidR="00C50356" w:rsidRPr="00FE3E7A" w:rsidRDefault="00C50356" w:rsidP="00C2345C">
      <w:pPr>
        <w:widowControl w:val="0"/>
        <w:autoSpaceDE w:val="0"/>
        <w:autoSpaceDN w:val="0"/>
        <w:spacing w:after="0" w:line="240" w:lineRule="auto"/>
        <w:ind w:firstLine="709"/>
        <w:jc w:val="center"/>
        <w:rPr>
          <w:rFonts w:ascii="Times New Roman" w:eastAsia="Times New Roman" w:hAnsi="Times New Roman"/>
          <w:b/>
          <w:color w:val="000000"/>
          <w:sz w:val="23"/>
          <w:szCs w:val="23"/>
          <w:lang w:eastAsia="ru-RU"/>
        </w:rPr>
      </w:pPr>
      <w:proofErr w:type="spellStart"/>
      <w:r w:rsidRPr="00FE3E7A">
        <w:rPr>
          <w:rFonts w:ascii="Times New Roman" w:eastAsia="Times New Roman" w:hAnsi="Times New Roman"/>
          <w:b/>
          <w:color w:val="000000"/>
          <w:sz w:val="23"/>
          <w:szCs w:val="23"/>
          <w:lang w:eastAsia="ru-RU"/>
        </w:rPr>
        <w:t>м.п</w:t>
      </w:r>
      <w:proofErr w:type="spellEnd"/>
      <w:r w:rsidRPr="00FE3E7A">
        <w:rPr>
          <w:rFonts w:ascii="Times New Roman" w:eastAsia="Times New Roman" w:hAnsi="Times New Roman"/>
          <w:b/>
          <w:color w:val="000000"/>
          <w:sz w:val="23"/>
          <w:szCs w:val="23"/>
          <w:lang w:eastAsia="ru-RU"/>
        </w:rPr>
        <w:t xml:space="preserve">.                                                                               </w:t>
      </w:r>
      <w:r w:rsidR="00C2345C">
        <w:rPr>
          <w:rFonts w:ascii="Times New Roman" w:eastAsia="Times New Roman" w:hAnsi="Times New Roman"/>
          <w:b/>
          <w:color w:val="000000"/>
          <w:sz w:val="23"/>
          <w:szCs w:val="23"/>
          <w:lang w:eastAsia="ru-RU"/>
        </w:rPr>
        <w:t xml:space="preserve">                          </w:t>
      </w:r>
      <w:r w:rsidRPr="00FE3E7A">
        <w:rPr>
          <w:rFonts w:ascii="Times New Roman" w:eastAsia="Times New Roman" w:hAnsi="Times New Roman"/>
          <w:b/>
          <w:color w:val="000000"/>
          <w:sz w:val="23"/>
          <w:szCs w:val="23"/>
          <w:lang w:eastAsia="ru-RU"/>
        </w:rPr>
        <w:t xml:space="preserve">  </w:t>
      </w:r>
      <w:r>
        <w:rPr>
          <w:rFonts w:ascii="Times New Roman" w:eastAsia="Times New Roman" w:hAnsi="Times New Roman"/>
          <w:b/>
          <w:color w:val="000000"/>
          <w:sz w:val="23"/>
          <w:szCs w:val="23"/>
          <w:lang w:eastAsia="ru-RU"/>
        </w:rPr>
        <w:t xml:space="preserve">    </w:t>
      </w:r>
      <w:proofErr w:type="spellStart"/>
      <w:r w:rsidRPr="00FE3E7A">
        <w:rPr>
          <w:rFonts w:ascii="Times New Roman" w:eastAsia="Times New Roman" w:hAnsi="Times New Roman"/>
          <w:b/>
          <w:color w:val="000000"/>
          <w:sz w:val="23"/>
          <w:szCs w:val="23"/>
          <w:lang w:eastAsia="ru-RU"/>
        </w:rPr>
        <w:t>м.п</w:t>
      </w:r>
      <w:proofErr w:type="spellEnd"/>
      <w:r w:rsidRPr="00FE3E7A">
        <w:rPr>
          <w:rFonts w:ascii="Times New Roman" w:eastAsia="Times New Roman" w:hAnsi="Times New Roman"/>
          <w:b/>
          <w:color w:val="000000"/>
          <w:sz w:val="23"/>
          <w:szCs w:val="23"/>
          <w:lang w:eastAsia="ru-RU"/>
        </w:rPr>
        <w:t>.</w:t>
      </w:r>
    </w:p>
    <w:sectPr w:rsidR="00C50356" w:rsidRPr="00FE3E7A" w:rsidSect="00C2345C">
      <w:pgSz w:w="11901" w:h="16840" w:code="9"/>
      <w:pgMar w:top="1276" w:right="425" w:bottom="851"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2161" w:rsidRDefault="00F22161">
      <w:pPr>
        <w:spacing w:after="0" w:line="240" w:lineRule="auto"/>
      </w:pPr>
      <w:r>
        <w:separator/>
      </w:r>
    </w:p>
  </w:endnote>
  <w:endnote w:type="continuationSeparator" w:id="0">
    <w:p w:rsidR="00F22161" w:rsidRDefault="00F221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altName w:val="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5180" w:rsidRDefault="00075180" w:rsidP="0023523E">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075180" w:rsidRDefault="00075180" w:rsidP="0023523E">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5180" w:rsidRPr="00D157F3" w:rsidRDefault="00075180" w:rsidP="0023523E">
    <w:pPr>
      <w:pStyle w:val="a3"/>
      <w:framePr w:wrap="around" w:vAnchor="text" w:hAnchor="margin" w:xAlign="right" w:y="1"/>
      <w:rPr>
        <w:rStyle w:val="a5"/>
        <w:rFonts w:ascii="Times New Roman" w:hAnsi="Times New Roman"/>
        <w:sz w:val="20"/>
        <w:szCs w:val="20"/>
      </w:rPr>
    </w:pPr>
  </w:p>
  <w:p w:rsidR="00075180" w:rsidRDefault="00075180" w:rsidP="0023523E">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2161" w:rsidRDefault="00F22161">
      <w:pPr>
        <w:spacing w:after="0" w:line="240" w:lineRule="auto"/>
      </w:pPr>
      <w:r>
        <w:separator/>
      </w:r>
    </w:p>
  </w:footnote>
  <w:footnote w:type="continuationSeparator" w:id="0">
    <w:p w:rsidR="00F22161" w:rsidRDefault="00F221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 id="_x0000_i1030" style="width:12.75pt;height:12.75pt" coordsize="" o:spt="100" o:bullet="t" adj="0,,0" path="" stroked="f">
        <v:stroke joinstyle="miter"/>
        <v:imagedata r:id="rId1" o:title="image99"/>
        <v:formulas/>
        <v:path o:connecttype="segments"/>
      </v:shape>
    </w:pict>
  </w:numPicBullet>
  <w:abstractNum w:abstractNumId="0" w15:restartNumberingAfterBreak="0">
    <w:nsid w:val="00000008"/>
    <w:multiLevelType w:val="multilevel"/>
    <w:tmpl w:val="78CA4926"/>
    <w:name w:val="WW8Num9"/>
    <w:lvl w:ilvl="0">
      <w:start w:val="3"/>
      <w:numFmt w:val="decimal"/>
      <w:lvlText w:val="%1."/>
      <w:lvlJc w:val="left"/>
      <w:pPr>
        <w:tabs>
          <w:tab w:val="num" w:pos="360"/>
        </w:tabs>
        <w:ind w:left="360" w:hanging="360"/>
      </w:pPr>
      <w:rPr>
        <w:rFonts w:ascii="Times New Roman" w:eastAsia="Times New Roman" w:hAnsi="Times New Roman" w:cs="Times New Roman"/>
        <w:b/>
        <w:color w:val="000000"/>
      </w:rPr>
    </w:lvl>
    <w:lvl w:ilvl="1">
      <w:start w:val="1"/>
      <w:numFmt w:val="decimal"/>
      <w:lvlText w:val="%1.%2."/>
      <w:lvlJc w:val="left"/>
      <w:pPr>
        <w:tabs>
          <w:tab w:val="num" w:pos="1211"/>
        </w:tabs>
        <w:ind w:left="1211" w:hanging="360"/>
      </w:pPr>
      <w:rPr>
        <w:rFonts w:ascii="Times New Roman" w:eastAsia="Times New Roman" w:hAnsi="Times New Roman" w:cs="Times New Roman"/>
        <w:b w:val="0"/>
        <w:color w:val="000000"/>
      </w:rPr>
    </w:lvl>
    <w:lvl w:ilvl="2">
      <w:start w:val="1"/>
      <w:numFmt w:val="decimal"/>
      <w:lvlText w:val="%1.%2.%3."/>
      <w:lvlJc w:val="left"/>
      <w:pPr>
        <w:tabs>
          <w:tab w:val="num" w:pos="2160"/>
        </w:tabs>
        <w:ind w:left="2160" w:hanging="720"/>
      </w:pPr>
      <w:rPr>
        <w:rFonts w:ascii="Times New Roman" w:eastAsia="Times New Roman" w:hAnsi="Times New Roman" w:cs="Times New Roman"/>
        <w:color w:val="000000"/>
      </w:rPr>
    </w:lvl>
    <w:lvl w:ilvl="3">
      <w:start w:val="1"/>
      <w:numFmt w:val="decimal"/>
      <w:lvlText w:val="%1.%2.%3.%4."/>
      <w:lvlJc w:val="left"/>
      <w:pPr>
        <w:tabs>
          <w:tab w:val="num" w:pos="2880"/>
        </w:tabs>
        <w:ind w:left="2880" w:hanging="720"/>
      </w:pPr>
      <w:rPr>
        <w:rFonts w:ascii="Times New Roman" w:eastAsia="Times New Roman" w:hAnsi="Times New Roman" w:cs="Times New Roman"/>
        <w:color w:val="000000"/>
      </w:rPr>
    </w:lvl>
    <w:lvl w:ilvl="4">
      <w:start w:val="1"/>
      <w:numFmt w:val="decimal"/>
      <w:lvlText w:val="%1.%2.%3.%4.%5."/>
      <w:lvlJc w:val="left"/>
      <w:pPr>
        <w:tabs>
          <w:tab w:val="num" w:pos="3960"/>
        </w:tabs>
        <w:ind w:left="3960" w:hanging="1080"/>
      </w:pPr>
      <w:rPr>
        <w:rFonts w:ascii="Times New Roman" w:eastAsia="Times New Roman" w:hAnsi="Times New Roman" w:cs="Times New Roman"/>
        <w:color w:val="000000"/>
      </w:rPr>
    </w:lvl>
    <w:lvl w:ilvl="5">
      <w:start w:val="1"/>
      <w:numFmt w:val="decimal"/>
      <w:lvlText w:val="%1.%2.%3.%4.%5.%6."/>
      <w:lvlJc w:val="left"/>
      <w:pPr>
        <w:tabs>
          <w:tab w:val="num" w:pos="4680"/>
        </w:tabs>
        <w:ind w:left="4680" w:hanging="1080"/>
      </w:pPr>
      <w:rPr>
        <w:rFonts w:ascii="Times New Roman" w:eastAsia="Times New Roman" w:hAnsi="Times New Roman" w:cs="Times New Roman"/>
        <w:color w:val="000000"/>
      </w:rPr>
    </w:lvl>
    <w:lvl w:ilvl="6">
      <w:start w:val="1"/>
      <w:numFmt w:val="decimal"/>
      <w:lvlText w:val="%1.%2.%3.%4.%5.%6.%7."/>
      <w:lvlJc w:val="left"/>
      <w:pPr>
        <w:tabs>
          <w:tab w:val="num" w:pos="5760"/>
        </w:tabs>
        <w:ind w:left="5760" w:hanging="1440"/>
      </w:pPr>
      <w:rPr>
        <w:rFonts w:ascii="Times New Roman" w:eastAsia="Times New Roman" w:hAnsi="Times New Roman" w:cs="Times New Roman"/>
        <w:color w:val="000000"/>
      </w:rPr>
    </w:lvl>
    <w:lvl w:ilvl="7">
      <w:start w:val="1"/>
      <w:numFmt w:val="decimal"/>
      <w:lvlText w:val="%1.%2.%3.%4.%5.%6.%7.%8."/>
      <w:lvlJc w:val="left"/>
      <w:pPr>
        <w:tabs>
          <w:tab w:val="num" w:pos="6480"/>
        </w:tabs>
        <w:ind w:left="6480" w:hanging="1440"/>
      </w:pPr>
      <w:rPr>
        <w:rFonts w:ascii="Times New Roman" w:eastAsia="Times New Roman" w:hAnsi="Times New Roman" w:cs="Times New Roman"/>
        <w:color w:val="000000"/>
      </w:rPr>
    </w:lvl>
    <w:lvl w:ilvl="8">
      <w:start w:val="1"/>
      <w:numFmt w:val="decimal"/>
      <w:lvlText w:val="%1.%2.%3.%4.%5.%6.%7.%8.%9."/>
      <w:lvlJc w:val="left"/>
      <w:pPr>
        <w:tabs>
          <w:tab w:val="num" w:pos="7560"/>
        </w:tabs>
        <w:ind w:left="7560" w:hanging="1800"/>
      </w:pPr>
      <w:rPr>
        <w:rFonts w:ascii="Times New Roman" w:eastAsia="Times New Roman" w:hAnsi="Times New Roman" w:cs="Times New Roman"/>
        <w:color w:val="000000"/>
      </w:rPr>
    </w:lvl>
  </w:abstractNum>
  <w:abstractNum w:abstractNumId="1" w15:restartNumberingAfterBreak="0">
    <w:nsid w:val="009F1544"/>
    <w:multiLevelType w:val="multilevel"/>
    <w:tmpl w:val="058AD5CA"/>
    <w:lvl w:ilvl="0">
      <w:start w:val="7"/>
      <w:numFmt w:val="decimal"/>
      <w:lvlText w:val="%1."/>
      <w:lvlJc w:val="left"/>
      <w:pPr>
        <w:ind w:left="15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8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25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1875705"/>
    <w:multiLevelType w:val="hybridMultilevel"/>
    <w:tmpl w:val="28583C5A"/>
    <w:lvl w:ilvl="0" w:tplc="CAEEBF9C">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244188B"/>
    <w:multiLevelType w:val="multilevel"/>
    <w:tmpl w:val="7A56CCF6"/>
    <w:lvl w:ilvl="0">
      <w:start w:val="7"/>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7"/>
      <w:numFmt w:val="decimal"/>
      <w:lvlRestart w:val="0"/>
      <w:lvlText w:val="%1.%2."/>
      <w:lvlJc w:val="left"/>
      <w:pPr>
        <w:ind w:left="3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8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5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2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9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6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4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1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32F61A3"/>
    <w:multiLevelType w:val="multilevel"/>
    <w:tmpl w:val="11A8B242"/>
    <w:lvl w:ilvl="0">
      <w:start w:val="12"/>
      <w:numFmt w:val="decimal"/>
      <w:lvlText w:val="%1."/>
      <w:lvlJc w:val="left"/>
      <w:pPr>
        <w:ind w:left="480" w:hanging="480"/>
      </w:pPr>
      <w:rPr>
        <w:rFonts w:hint="default"/>
      </w:rPr>
    </w:lvl>
    <w:lvl w:ilvl="1">
      <w:start w:val="6"/>
      <w:numFmt w:val="decimal"/>
      <w:lvlText w:val="%1.%2."/>
      <w:lvlJc w:val="left"/>
      <w:pPr>
        <w:ind w:left="1680" w:hanging="48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880" w:hanging="1080"/>
      </w:pPr>
      <w:rPr>
        <w:rFonts w:hint="default"/>
      </w:rPr>
    </w:lvl>
    <w:lvl w:ilvl="5">
      <w:start w:val="1"/>
      <w:numFmt w:val="decimal"/>
      <w:lvlText w:val="%1.%2.%3.%4.%5.%6."/>
      <w:lvlJc w:val="left"/>
      <w:pPr>
        <w:ind w:left="7080" w:hanging="1080"/>
      </w:pPr>
      <w:rPr>
        <w:rFonts w:hint="default"/>
      </w:rPr>
    </w:lvl>
    <w:lvl w:ilvl="6">
      <w:start w:val="1"/>
      <w:numFmt w:val="decimal"/>
      <w:lvlText w:val="%1.%2.%3.%4.%5.%6.%7."/>
      <w:lvlJc w:val="left"/>
      <w:pPr>
        <w:ind w:left="8640" w:hanging="1440"/>
      </w:pPr>
      <w:rPr>
        <w:rFonts w:hint="default"/>
      </w:rPr>
    </w:lvl>
    <w:lvl w:ilvl="7">
      <w:start w:val="1"/>
      <w:numFmt w:val="decimal"/>
      <w:lvlText w:val="%1.%2.%3.%4.%5.%6.%7.%8."/>
      <w:lvlJc w:val="left"/>
      <w:pPr>
        <w:ind w:left="9840" w:hanging="1440"/>
      </w:pPr>
      <w:rPr>
        <w:rFonts w:hint="default"/>
      </w:rPr>
    </w:lvl>
    <w:lvl w:ilvl="8">
      <w:start w:val="1"/>
      <w:numFmt w:val="decimal"/>
      <w:lvlText w:val="%1.%2.%3.%4.%5.%6.%7.%8.%9."/>
      <w:lvlJc w:val="left"/>
      <w:pPr>
        <w:ind w:left="11400" w:hanging="1800"/>
      </w:pPr>
      <w:rPr>
        <w:rFonts w:hint="default"/>
      </w:rPr>
    </w:lvl>
  </w:abstractNum>
  <w:abstractNum w:abstractNumId="5" w15:restartNumberingAfterBreak="0">
    <w:nsid w:val="037A13B4"/>
    <w:multiLevelType w:val="hybridMultilevel"/>
    <w:tmpl w:val="10667BF8"/>
    <w:lvl w:ilvl="0" w:tplc="6F66F9A0">
      <w:start w:val="1"/>
      <w:numFmt w:val="decimal"/>
      <w:lvlText w:val="%1."/>
      <w:lvlJc w:val="left"/>
      <w:pPr>
        <w:ind w:left="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0A62C000">
      <w:start w:val="1"/>
      <w:numFmt w:val="lowerLetter"/>
      <w:lvlText w:val="%2"/>
      <w:lvlJc w:val="left"/>
      <w:pPr>
        <w:ind w:left="179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623853C6">
      <w:start w:val="1"/>
      <w:numFmt w:val="lowerRoman"/>
      <w:lvlText w:val="%3"/>
      <w:lvlJc w:val="left"/>
      <w:pPr>
        <w:ind w:left="251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67B039FC">
      <w:start w:val="1"/>
      <w:numFmt w:val="decimal"/>
      <w:lvlText w:val="%4"/>
      <w:lvlJc w:val="left"/>
      <w:pPr>
        <w:ind w:left="323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C5783B1A">
      <w:start w:val="1"/>
      <w:numFmt w:val="lowerLetter"/>
      <w:lvlText w:val="%5"/>
      <w:lvlJc w:val="left"/>
      <w:pPr>
        <w:ind w:left="395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E286DF0E">
      <w:start w:val="1"/>
      <w:numFmt w:val="lowerRoman"/>
      <w:lvlText w:val="%6"/>
      <w:lvlJc w:val="left"/>
      <w:pPr>
        <w:ind w:left="467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A30A38CE">
      <w:start w:val="1"/>
      <w:numFmt w:val="decimal"/>
      <w:lvlText w:val="%7"/>
      <w:lvlJc w:val="left"/>
      <w:pPr>
        <w:ind w:left="539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AC548F3A">
      <w:start w:val="1"/>
      <w:numFmt w:val="lowerLetter"/>
      <w:lvlText w:val="%8"/>
      <w:lvlJc w:val="left"/>
      <w:pPr>
        <w:ind w:left="611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0DD61FE8">
      <w:start w:val="1"/>
      <w:numFmt w:val="lowerRoman"/>
      <w:lvlText w:val="%9"/>
      <w:lvlJc w:val="left"/>
      <w:pPr>
        <w:ind w:left="6835"/>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6" w15:restartNumberingAfterBreak="0">
    <w:nsid w:val="06E702AD"/>
    <w:multiLevelType w:val="hybridMultilevel"/>
    <w:tmpl w:val="A6D4B6CC"/>
    <w:lvl w:ilvl="0" w:tplc="CAEEBF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0339DB"/>
    <w:multiLevelType w:val="hybridMultilevel"/>
    <w:tmpl w:val="A0B6F8FC"/>
    <w:lvl w:ilvl="0" w:tplc="7E34FCE0">
      <w:start w:val="13"/>
      <w:numFmt w:val="decimal"/>
      <w:lvlText w:val="%1."/>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8D69DE2">
      <w:start w:val="1"/>
      <w:numFmt w:val="lowerLetter"/>
      <w:lvlText w:val="%2"/>
      <w:lvlJc w:val="left"/>
      <w:pPr>
        <w:ind w:left="45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A27A32">
      <w:start w:val="1"/>
      <w:numFmt w:val="lowerRoman"/>
      <w:lvlText w:val="%3"/>
      <w:lvlJc w:val="left"/>
      <w:pPr>
        <w:ind w:left="5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20C1282">
      <w:start w:val="1"/>
      <w:numFmt w:val="decimal"/>
      <w:lvlText w:val="%4"/>
      <w:lvlJc w:val="left"/>
      <w:pPr>
        <w:ind w:left="59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8CE8D8E">
      <w:start w:val="1"/>
      <w:numFmt w:val="lowerLetter"/>
      <w:lvlText w:val="%5"/>
      <w:lvlJc w:val="left"/>
      <w:pPr>
        <w:ind w:left="66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35CDB30">
      <w:start w:val="1"/>
      <w:numFmt w:val="lowerRoman"/>
      <w:lvlText w:val="%6"/>
      <w:lvlJc w:val="left"/>
      <w:pPr>
        <w:ind w:left="73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1E2D524">
      <w:start w:val="1"/>
      <w:numFmt w:val="decimal"/>
      <w:lvlText w:val="%7"/>
      <w:lvlJc w:val="left"/>
      <w:pPr>
        <w:ind w:left="81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6B670A4">
      <w:start w:val="1"/>
      <w:numFmt w:val="lowerLetter"/>
      <w:lvlText w:val="%8"/>
      <w:lvlJc w:val="left"/>
      <w:pPr>
        <w:ind w:left="88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DC42A38">
      <w:start w:val="1"/>
      <w:numFmt w:val="lowerRoman"/>
      <w:lvlText w:val="%9"/>
      <w:lvlJc w:val="left"/>
      <w:pPr>
        <w:ind w:left="95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55166FA"/>
    <w:multiLevelType w:val="multilevel"/>
    <w:tmpl w:val="7EBA217A"/>
    <w:lvl w:ilvl="0">
      <w:start w:val="12"/>
      <w:numFmt w:val="decimal"/>
      <w:lvlText w:val="%1."/>
      <w:lvlJc w:val="left"/>
      <w:pPr>
        <w:ind w:left="480" w:hanging="480"/>
      </w:pPr>
      <w:rPr>
        <w:rFonts w:hint="default"/>
      </w:rPr>
    </w:lvl>
    <w:lvl w:ilvl="1">
      <w:start w:val="6"/>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1BE30285"/>
    <w:multiLevelType w:val="hybridMultilevel"/>
    <w:tmpl w:val="B4D60270"/>
    <w:lvl w:ilvl="0" w:tplc="BDE445D4">
      <w:start w:val="1"/>
      <w:numFmt w:val="bullet"/>
      <w:lvlText w:val="•"/>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DDAD94E">
      <w:start w:val="1"/>
      <w:numFmt w:val="bullet"/>
      <w:lvlRestart w:val="0"/>
      <w:lvlText w:val="•"/>
      <w:lvlPicBulletId w:val="0"/>
      <w:lvlJc w:val="left"/>
      <w:pPr>
        <w:ind w:left="7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D44B66C">
      <w:start w:val="1"/>
      <w:numFmt w:val="bullet"/>
      <w:lvlText w:val="▪"/>
      <w:lvlJc w:val="left"/>
      <w:pPr>
        <w:ind w:left="23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F0E895A">
      <w:start w:val="1"/>
      <w:numFmt w:val="bullet"/>
      <w:lvlText w:val="•"/>
      <w:lvlJc w:val="left"/>
      <w:pPr>
        <w:ind w:left="30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92C91C4">
      <w:start w:val="1"/>
      <w:numFmt w:val="bullet"/>
      <w:lvlText w:val="o"/>
      <w:lvlJc w:val="left"/>
      <w:pPr>
        <w:ind w:left="38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DCAC51E">
      <w:start w:val="1"/>
      <w:numFmt w:val="bullet"/>
      <w:lvlText w:val="▪"/>
      <w:lvlJc w:val="left"/>
      <w:pPr>
        <w:ind w:left="45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95A4670">
      <w:start w:val="1"/>
      <w:numFmt w:val="bullet"/>
      <w:lvlText w:val="•"/>
      <w:lvlJc w:val="left"/>
      <w:pPr>
        <w:ind w:left="52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FA61D68">
      <w:start w:val="1"/>
      <w:numFmt w:val="bullet"/>
      <w:lvlText w:val="o"/>
      <w:lvlJc w:val="left"/>
      <w:pPr>
        <w:ind w:left="59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98ABDDA">
      <w:start w:val="1"/>
      <w:numFmt w:val="bullet"/>
      <w:lvlText w:val="▪"/>
      <w:lvlJc w:val="left"/>
      <w:pPr>
        <w:ind w:left="66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21AC770B"/>
    <w:multiLevelType w:val="hybridMultilevel"/>
    <w:tmpl w:val="4B3A540E"/>
    <w:lvl w:ilvl="0" w:tplc="044053A8">
      <w:start w:val="1"/>
      <w:numFmt w:val="bullet"/>
      <w:lvlText w:val="-"/>
      <w:lvlJc w:val="left"/>
      <w:pPr>
        <w:ind w:left="11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CA2B5A8">
      <w:start w:val="1"/>
      <w:numFmt w:val="bullet"/>
      <w:lvlText w:val="o"/>
      <w:lvlJc w:val="left"/>
      <w:pPr>
        <w:ind w:left="18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B0E22A8">
      <w:start w:val="1"/>
      <w:numFmt w:val="bullet"/>
      <w:lvlText w:val="▪"/>
      <w:lvlJc w:val="left"/>
      <w:pPr>
        <w:ind w:left="25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60A148E">
      <w:start w:val="1"/>
      <w:numFmt w:val="bullet"/>
      <w:lvlText w:val="•"/>
      <w:lvlJc w:val="left"/>
      <w:pPr>
        <w:ind w:left="32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D3C8892">
      <w:start w:val="1"/>
      <w:numFmt w:val="bullet"/>
      <w:lvlText w:val="o"/>
      <w:lvlJc w:val="left"/>
      <w:pPr>
        <w:ind w:left="39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83A363C">
      <w:start w:val="1"/>
      <w:numFmt w:val="bullet"/>
      <w:lvlText w:val="▪"/>
      <w:lvlJc w:val="left"/>
      <w:pPr>
        <w:ind w:left="46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BB8AD4C">
      <w:start w:val="1"/>
      <w:numFmt w:val="bullet"/>
      <w:lvlText w:val="•"/>
      <w:lvlJc w:val="left"/>
      <w:pPr>
        <w:ind w:left="54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EA6451A">
      <w:start w:val="1"/>
      <w:numFmt w:val="bullet"/>
      <w:lvlText w:val="o"/>
      <w:lvlJc w:val="left"/>
      <w:pPr>
        <w:ind w:left="61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AF0034E">
      <w:start w:val="1"/>
      <w:numFmt w:val="bullet"/>
      <w:lvlText w:val="▪"/>
      <w:lvlJc w:val="left"/>
      <w:pPr>
        <w:ind w:left="68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576476F"/>
    <w:multiLevelType w:val="multilevel"/>
    <w:tmpl w:val="7C62331C"/>
    <w:lvl w:ilvl="0">
      <w:start w:val="8"/>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8"/>
      <w:numFmt w:val="decimal"/>
      <w:lvlText w:val="%1.%2."/>
      <w:lvlJc w:val="left"/>
      <w:pPr>
        <w:ind w:left="3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6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4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1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D461B85"/>
    <w:multiLevelType w:val="hybridMultilevel"/>
    <w:tmpl w:val="F76A28DC"/>
    <w:lvl w:ilvl="0" w:tplc="CAEEBF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0B132E7"/>
    <w:multiLevelType w:val="multilevel"/>
    <w:tmpl w:val="47CA6338"/>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4" w15:restartNumberingAfterBreak="0">
    <w:nsid w:val="334A5AD6"/>
    <w:multiLevelType w:val="hybridMultilevel"/>
    <w:tmpl w:val="0B449212"/>
    <w:lvl w:ilvl="0" w:tplc="CAEEBF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5F00415"/>
    <w:multiLevelType w:val="hybridMultilevel"/>
    <w:tmpl w:val="9A2C069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3AC96F0C"/>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3B185617"/>
    <w:multiLevelType w:val="multilevel"/>
    <w:tmpl w:val="47CA6338"/>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8" w15:restartNumberingAfterBreak="0">
    <w:nsid w:val="3B4055CD"/>
    <w:multiLevelType w:val="multilevel"/>
    <w:tmpl w:val="6522365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b w:val="0"/>
        <w:i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9" w15:restartNumberingAfterBreak="0">
    <w:nsid w:val="3E4C398E"/>
    <w:multiLevelType w:val="multilevel"/>
    <w:tmpl w:val="6F1E65E6"/>
    <w:lvl w:ilvl="0">
      <w:start w:val="8"/>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
      <w:numFmt w:val="decimal"/>
      <w:lvlRestart w:val="0"/>
      <w:lvlText w:val="%1.%2."/>
      <w:lvlJc w:val="left"/>
      <w:pPr>
        <w:ind w:left="3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8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5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2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9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6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4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1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3F794AC3"/>
    <w:multiLevelType w:val="multilevel"/>
    <w:tmpl w:val="324AA9FC"/>
    <w:lvl w:ilvl="0">
      <w:start w:val="6"/>
      <w:numFmt w:val="decimal"/>
      <w:lvlText w:val="%1."/>
      <w:lvlJc w:val="left"/>
      <w:pPr>
        <w:tabs>
          <w:tab w:val="num" w:pos="360"/>
        </w:tabs>
        <w:ind w:left="360" w:hanging="360"/>
      </w:pPr>
      <w:rPr>
        <w:rFonts w:hint="default"/>
      </w:rPr>
    </w:lvl>
    <w:lvl w:ilvl="1">
      <w:start w:val="4"/>
      <w:numFmt w:val="decimal"/>
      <w:lvlText w:val="%1.%2."/>
      <w:lvlJc w:val="left"/>
      <w:pPr>
        <w:tabs>
          <w:tab w:val="num" w:pos="6031"/>
        </w:tabs>
        <w:ind w:left="6031"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1" w15:restartNumberingAfterBreak="0">
    <w:nsid w:val="432F163F"/>
    <w:multiLevelType w:val="multilevel"/>
    <w:tmpl w:val="3F865486"/>
    <w:lvl w:ilvl="0">
      <w:start w:val="3"/>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9824C64"/>
    <w:multiLevelType w:val="multilevel"/>
    <w:tmpl w:val="D676FC04"/>
    <w:lvl w:ilvl="0">
      <w:start w:val="12"/>
      <w:numFmt w:val="decimal"/>
      <w:lvlText w:val="%1."/>
      <w:lvlJc w:val="left"/>
      <w:pPr>
        <w:ind w:left="480" w:hanging="480"/>
      </w:pPr>
      <w:rPr>
        <w:rFonts w:hint="default"/>
      </w:rPr>
    </w:lvl>
    <w:lvl w:ilvl="1">
      <w:start w:val="5"/>
      <w:numFmt w:val="decimal"/>
      <w:lvlText w:val="%1.%2."/>
      <w:lvlJc w:val="left"/>
      <w:pPr>
        <w:ind w:left="1680" w:hanging="48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880" w:hanging="1080"/>
      </w:pPr>
      <w:rPr>
        <w:rFonts w:hint="default"/>
      </w:rPr>
    </w:lvl>
    <w:lvl w:ilvl="5">
      <w:start w:val="1"/>
      <w:numFmt w:val="decimal"/>
      <w:lvlText w:val="%1.%2.%3.%4.%5.%6."/>
      <w:lvlJc w:val="left"/>
      <w:pPr>
        <w:ind w:left="7080" w:hanging="1080"/>
      </w:pPr>
      <w:rPr>
        <w:rFonts w:hint="default"/>
      </w:rPr>
    </w:lvl>
    <w:lvl w:ilvl="6">
      <w:start w:val="1"/>
      <w:numFmt w:val="decimal"/>
      <w:lvlText w:val="%1.%2.%3.%4.%5.%6.%7."/>
      <w:lvlJc w:val="left"/>
      <w:pPr>
        <w:ind w:left="8640" w:hanging="1440"/>
      </w:pPr>
      <w:rPr>
        <w:rFonts w:hint="default"/>
      </w:rPr>
    </w:lvl>
    <w:lvl w:ilvl="7">
      <w:start w:val="1"/>
      <w:numFmt w:val="decimal"/>
      <w:lvlText w:val="%1.%2.%3.%4.%5.%6.%7.%8."/>
      <w:lvlJc w:val="left"/>
      <w:pPr>
        <w:ind w:left="9840" w:hanging="1440"/>
      </w:pPr>
      <w:rPr>
        <w:rFonts w:hint="default"/>
      </w:rPr>
    </w:lvl>
    <w:lvl w:ilvl="8">
      <w:start w:val="1"/>
      <w:numFmt w:val="decimal"/>
      <w:lvlText w:val="%1.%2.%3.%4.%5.%6.%7.%8.%9."/>
      <w:lvlJc w:val="left"/>
      <w:pPr>
        <w:ind w:left="11400" w:hanging="1800"/>
      </w:pPr>
      <w:rPr>
        <w:rFonts w:hint="default"/>
      </w:rPr>
    </w:lvl>
  </w:abstractNum>
  <w:abstractNum w:abstractNumId="23" w15:restartNumberingAfterBreak="0">
    <w:nsid w:val="4D0156B5"/>
    <w:multiLevelType w:val="multilevel"/>
    <w:tmpl w:val="725E157E"/>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4D7B2469"/>
    <w:multiLevelType w:val="hybridMultilevel"/>
    <w:tmpl w:val="3B4A129A"/>
    <w:lvl w:ilvl="0" w:tplc="CAEEBF9C">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2FF3BDA"/>
    <w:multiLevelType w:val="hybridMultilevel"/>
    <w:tmpl w:val="E62CACF8"/>
    <w:lvl w:ilvl="0" w:tplc="8182F4E6">
      <w:start w:val="1"/>
      <w:numFmt w:val="decimal"/>
      <w:lvlText w:val="%1."/>
      <w:lvlJc w:val="left"/>
      <w:pPr>
        <w:tabs>
          <w:tab w:val="num" w:pos="960"/>
        </w:tabs>
        <w:ind w:left="960" w:hanging="60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557A6149"/>
    <w:multiLevelType w:val="multilevel"/>
    <w:tmpl w:val="F72CF294"/>
    <w:lvl w:ilvl="0">
      <w:start w:val="3"/>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5"/>
      <w:numFmt w:val="decimal"/>
      <w:lvlText w:val="%1.%2."/>
      <w:lvlJc w:val="left"/>
      <w:pPr>
        <w:ind w:left="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8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5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2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9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6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4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1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57174F49"/>
    <w:multiLevelType w:val="multilevel"/>
    <w:tmpl w:val="4EFEBC30"/>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8" w15:restartNumberingAfterBreak="0">
    <w:nsid w:val="57496313"/>
    <w:multiLevelType w:val="multilevel"/>
    <w:tmpl w:val="14043BC4"/>
    <w:lvl w:ilvl="0">
      <w:start w:val="8"/>
      <w:numFmt w:val="decimal"/>
      <w:lvlText w:val="%1."/>
      <w:lvlJc w:val="left"/>
      <w:pPr>
        <w:ind w:left="1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8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8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5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2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9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6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4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1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5F5A4AB8"/>
    <w:multiLevelType w:val="hybridMultilevel"/>
    <w:tmpl w:val="83B07520"/>
    <w:lvl w:ilvl="0" w:tplc="E696B9EC">
      <w:start w:val="1"/>
      <w:numFmt w:val="decimal"/>
      <w:lvlText w:val="%1."/>
      <w:lvlJc w:val="left"/>
      <w:pPr>
        <w:ind w:left="502" w:hanging="360"/>
      </w:pPr>
      <w:rPr>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0"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1" w15:restartNumberingAfterBreak="0">
    <w:nsid w:val="69B50ABE"/>
    <w:multiLevelType w:val="multilevel"/>
    <w:tmpl w:val="BA307D3C"/>
    <w:lvl w:ilvl="0">
      <w:start w:val="3"/>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7"/>
      <w:numFmt w:val="decimal"/>
      <w:lvlText w:val="%1.%2."/>
      <w:lvlJc w:val="left"/>
      <w:pPr>
        <w:ind w:left="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8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5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24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9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6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4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12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6F805243"/>
    <w:multiLevelType w:val="multilevel"/>
    <w:tmpl w:val="14E02534"/>
    <w:lvl w:ilvl="0">
      <w:start w:val="3"/>
      <w:numFmt w:val="decimal"/>
      <w:lvlText w:val="%1."/>
      <w:lvlJc w:val="left"/>
      <w:pPr>
        <w:ind w:left="1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8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72196EAE"/>
    <w:multiLevelType w:val="multilevel"/>
    <w:tmpl w:val="9BC444DC"/>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512093"/>
    <w:multiLevelType w:val="hybridMultilevel"/>
    <w:tmpl w:val="D5FA7A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15"/>
  </w:num>
  <w:num w:numId="3">
    <w:abstractNumId w:val="30"/>
  </w:num>
  <w:num w:numId="4">
    <w:abstractNumId w:val="33"/>
  </w:num>
  <w:num w:numId="5">
    <w:abstractNumId w:val="20"/>
  </w:num>
  <w:num w:numId="6">
    <w:abstractNumId w:val="6"/>
  </w:num>
  <w:num w:numId="7">
    <w:abstractNumId w:val="18"/>
  </w:num>
  <w:num w:numId="8">
    <w:abstractNumId w:val="27"/>
  </w:num>
  <w:num w:numId="9">
    <w:abstractNumId w:val="23"/>
  </w:num>
  <w:num w:numId="10">
    <w:abstractNumId w:val="16"/>
  </w:num>
  <w:num w:numId="11">
    <w:abstractNumId w:val="21"/>
  </w:num>
  <w:num w:numId="12">
    <w:abstractNumId w:val="8"/>
  </w:num>
  <w:num w:numId="13">
    <w:abstractNumId w:val="34"/>
  </w:num>
  <w:num w:numId="14">
    <w:abstractNumId w:val="22"/>
  </w:num>
  <w:num w:numId="15">
    <w:abstractNumId w:val="4"/>
  </w:num>
  <w:num w:numId="16">
    <w:abstractNumId w:val="14"/>
  </w:num>
  <w:num w:numId="17">
    <w:abstractNumId w:val="12"/>
  </w:num>
  <w:num w:numId="18">
    <w:abstractNumId w:val="2"/>
  </w:num>
  <w:num w:numId="19">
    <w:abstractNumId w:val="25"/>
  </w:num>
  <w:num w:numId="20">
    <w:abstractNumId w:val="0"/>
  </w:num>
  <w:num w:numId="21">
    <w:abstractNumId w:val="17"/>
  </w:num>
  <w:num w:numId="22">
    <w:abstractNumId w:val="29"/>
  </w:num>
  <w:num w:numId="23">
    <w:abstractNumId w:val="35"/>
  </w:num>
  <w:num w:numId="24">
    <w:abstractNumId w:val="9"/>
  </w:num>
  <w:num w:numId="25">
    <w:abstractNumId w:val="32"/>
  </w:num>
  <w:num w:numId="26">
    <w:abstractNumId w:val="26"/>
  </w:num>
  <w:num w:numId="27">
    <w:abstractNumId w:val="31"/>
  </w:num>
  <w:num w:numId="28">
    <w:abstractNumId w:val="1"/>
  </w:num>
  <w:num w:numId="29">
    <w:abstractNumId w:val="10"/>
  </w:num>
  <w:num w:numId="30">
    <w:abstractNumId w:val="3"/>
  </w:num>
  <w:num w:numId="31">
    <w:abstractNumId w:val="19"/>
  </w:num>
  <w:num w:numId="32">
    <w:abstractNumId w:val="28"/>
  </w:num>
  <w:num w:numId="33">
    <w:abstractNumId w:val="11"/>
  </w:num>
  <w:num w:numId="34">
    <w:abstractNumId w:val="7"/>
  </w:num>
  <w:num w:numId="35">
    <w:abstractNumId w:val="5"/>
  </w:num>
  <w:num w:numId="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073"/>
    <w:rsid w:val="00000DD3"/>
    <w:rsid w:val="00000FA0"/>
    <w:rsid w:val="000013AD"/>
    <w:rsid w:val="000017F4"/>
    <w:rsid w:val="00001A90"/>
    <w:rsid w:val="00002292"/>
    <w:rsid w:val="000023CB"/>
    <w:rsid w:val="00003090"/>
    <w:rsid w:val="00003EDA"/>
    <w:rsid w:val="00004F70"/>
    <w:rsid w:val="0000559F"/>
    <w:rsid w:val="000069DA"/>
    <w:rsid w:val="00006DDC"/>
    <w:rsid w:val="0000700C"/>
    <w:rsid w:val="00010B02"/>
    <w:rsid w:val="000111E7"/>
    <w:rsid w:val="00011F00"/>
    <w:rsid w:val="00012725"/>
    <w:rsid w:val="00012983"/>
    <w:rsid w:val="0001300F"/>
    <w:rsid w:val="000135AD"/>
    <w:rsid w:val="00013C6E"/>
    <w:rsid w:val="000145A8"/>
    <w:rsid w:val="00014F4E"/>
    <w:rsid w:val="00015F77"/>
    <w:rsid w:val="0001608E"/>
    <w:rsid w:val="00017F6D"/>
    <w:rsid w:val="00020501"/>
    <w:rsid w:val="00021011"/>
    <w:rsid w:val="00021030"/>
    <w:rsid w:val="000215FC"/>
    <w:rsid w:val="00023489"/>
    <w:rsid w:val="000237EB"/>
    <w:rsid w:val="00023CE3"/>
    <w:rsid w:val="00024C1E"/>
    <w:rsid w:val="00024E59"/>
    <w:rsid w:val="000252A6"/>
    <w:rsid w:val="00025DB6"/>
    <w:rsid w:val="0002794C"/>
    <w:rsid w:val="00027F3E"/>
    <w:rsid w:val="000303FC"/>
    <w:rsid w:val="00030AB6"/>
    <w:rsid w:val="00030E2A"/>
    <w:rsid w:val="0003118C"/>
    <w:rsid w:val="00031680"/>
    <w:rsid w:val="00031EF3"/>
    <w:rsid w:val="00032D8D"/>
    <w:rsid w:val="00033315"/>
    <w:rsid w:val="00034698"/>
    <w:rsid w:val="0003586D"/>
    <w:rsid w:val="0003642B"/>
    <w:rsid w:val="00036C97"/>
    <w:rsid w:val="00040666"/>
    <w:rsid w:val="00041177"/>
    <w:rsid w:val="00041802"/>
    <w:rsid w:val="00042C29"/>
    <w:rsid w:val="000443BB"/>
    <w:rsid w:val="00044913"/>
    <w:rsid w:val="00045370"/>
    <w:rsid w:val="00046C64"/>
    <w:rsid w:val="00047097"/>
    <w:rsid w:val="000506C2"/>
    <w:rsid w:val="000514BC"/>
    <w:rsid w:val="00051BB4"/>
    <w:rsid w:val="00053C04"/>
    <w:rsid w:val="000552AE"/>
    <w:rsid w:val="00056527"/>
    <w:rsid w:val="00056FAD"/>
    <w:rsid w:val="00057701"/>
    <w:rsid w:val="00060575"/>
    <w:rsid w:val="00060BD0"/>
    <w:rsid w:val="000610AB"/>
    <w:rsid w:val="00061931"/>
    <w:rsid w:val="00061AA5"/>
    <w:rsid w:val="00061AFE"/>
    <w:rsid w:val="000623AA"/>
    <w:rsid w:val="0006409C"/>
    <w:rsid w:val="00066DA9"/>
    <w:rsid w:val="00066EFF"/>
    <w:rsid w:val="0006729A"/>
    <w:rsid w:val="00067B03"/>
    <w:rsid w:val="00070391"/>
    <w:rsid w:val="0007068E"/>
    <w:rsid w:val="00071098"/>
    <w:rsid w:val="000713A6"/>
    <w:rsid w:val="00071568"/>
    <w:rsid w:val="00072694"/>
    <w:rsid w:val="000729C7"/>
    <w:rsid w:val="00072C97"/>
    <w:rsid w:val="00073AF1"/>
    <w:rsid w:val="000741DF"/>
    <w:rsid w:val="000745FE"/>
    <w:rsid w:val="00075180"/>
    <w:rsid w:val="000765AE"/>
    <w:rsid w:val="000770BC"/>
    <w:rsid w:val="00077200"/>
    <w:rsid w:val="00077DBD"/>
    <w:rsid w:val="000802BA"/>
    <w:rsid w:val="00081E37"/>
    <w:rsid w:val="00083983"/>
    <w:rsid w:val="00083C4B"/>
    <w:rsid w:val="00085034"/>
    <w:rsid w:val="00085608"/>
    <w:rsid w:val="00085BB3"/>
    <w:rsid w:val="000860C5"/>
    <w:rsid w:val="000863F4"/>
    <w:rsid w:val="00086806"/>
    <w:rsid w:val="00087ABE"/>
    <w:rsid w:val="00087BBE"/>
    <w:rsid w:val="00090C55"/>
    <w:rsid w:val="00090C99"/>
    <w:rsid w:val="00091B12"/>
    <w:rsid w:val="000942B4"/>
    <w:rsid w:val="0009442E"/>
    <w:rsid w:val="000967E9"/>
    <w:rsid w:val="00096C9C"/>
    <w:rsid w:val="00096D82"/>
    <w:rsid w:val="00096ED0"/>
    <w:rsid w:val="00096FFA"/>
    <w:rsid w:val="000971D3"/>
    <w:rsid w:val="000A1554"/>
    <w:rsid w:val="000A255C"/>
    <w:rsid w:val="000A415B"/>
    <w:rsid w:val="000A42F5"/>
    <w:rsid w:val="000A5CAD"/>
    <w:rsid w:val="000A6515"/>
    <w:rsid w:val="000A6AE9"/>
    <w:rsid w:val="000A770D"/>
    <w:rsid w:val="000B0B64"/>
    <w:rsid w:val="000B1DF8"/>
    <w:rsid w:val="000B1F2D"/>
    <w:rsid w:val="000B2E25"/>
    <w:rsid w:val="000B3999"/>
    <w:rsid w:val="000B39CD"/>
    <w:rsid w:val="000B3E41"/>
    <w:rsid w:val="000B4B58"/>
    <w:rsid w:val="000B4E08"/>
    <w:rsid w:val="000B55F8"/>
    <w:rsid w:val="000B6776"/>
    <w:rsid w:val="000B73CE"/>
    <w:rsid w:val="000B7929"/>
    <w:rsid w:val="000B7AA7"/>
    <w:rsid w:val="000C0014"/>
    <w:rsid w:val="000C2BBD"/>
    <w:rsid w:val="000C3028"/>
    <w:rsid w:val="000C363A"/>
    <w:rsid w:val="000C3AE7"/>
    <w:rsid w:val="000C4240"/>
    <w:rsid w:val="000C4D35"/>
    <w:rsid w:val="000C58B4"/>
    <w:rsid w:val="000C5980"/>
    <w:rsid w:val="000C5F39"/>
    <w:rsid w:val="000C6C42"/>
    <w:rsid w:val="000C6DFD"/>
    <w:rsid w:val="000C71F2"/>
    <w:rsid w:val="000D005C"/>
    <w:rsid w:val="000D0274"/>
    <w:rsid w:val="000D0461"/>
    <w:rsid w:val="000D05CD"/>
    <w:rsid w:val="000D08E3"/>
    <w:rsid w:val="000D098B"/>
    <w:rsid w:val="000D0DB4"/>
    <w:rsid w:val="000D1106"/>
    <w:rsid w:val="000D1445"/>
    <w:rsid w:val="000D2C6E"/>
    <w:rsid w:val="000D3C73"/>
    <w:rsid w:val="000D41A1"/>
    <w:rsid w:val="000D4866"/>
    <w:rsid w:val="000D52BF"/>
    <w:rsid w:val="000D543C"/>
    <w:rsid w:val="000D5EB8"/>
    <w:rsid w:val="000D6356"/>
    <w:rsid w:val="000D6BC1"/>
    <w:rsid w:val="000D7090"/>
    <w:rsid w:val="000E1EF6"/>
    <w:rsid w:val="000E2F53"/>
    <w:rsid w:val="000E3D45"/>
    <w:rsid w:val="000E4126"/>
    <w:rsid w:val="000E464C"/>
    <w:rsid w:val="000E51D1"/>
    <w:rsid w:val="000E555E"/>
    <w:rsid w:val="000E56CE"/>
    <w:rsid w:val="000E6F95"/>
    <w:rsid w:val="000E72E3"/>
    <w:rsid w:val="000F07C4"/>
    <w:rsid w:val="000F08E8"/>
    <w:rsid w:val="000F0930"/>
    <w:rsid w:val="000F19DA"/>
    <w:rsid w:val="000F2B54"/>
    <w:rsid w:val="000F2EF6"/>
    <w:rsid w:val="000F324F"/>
    <w:rsid w:val="000F35D1"/>
    <w:rsid w:val="000F37E5"/>
    <w:rsid w:val="000F5AE8"/>
    <w:rsid w:val="000F5D2D"/>
    <w:rsid w:val="000F7ADC"/>
    <w:rsid w:val="000F7AEB"/>
    <w:rsid w:val="000F7DDB"/>
    <w:rsid w:val="00100561"/>
    <w:rsid w:val="001012C9"/>
    <w:rsid w:val="0010130E"/>
    <w:rsid w:val="001021D1"/>
    <w:rsid w:val="0010220F"/>
    <w:rsid w:val="00102C92"/>
    <w:rsid w:val="00102FD3"/>
    <w:rsid w:val="00105166"/>
    <w:rsid w:val="00105421"/>
    <w:rsid w:val="0010635E"/>
    <w:rsid w:val="001066F2"/>
    <w:rsid w:val="001100B2"/>
    <w:rsid w:val="00110742"/>
    <w:rsid w:val="001107A8"/>
    <w:rsid w:val="0011138A"/>
    <w:rsid w:val="001117EA"/>
    <w:rsid w:val="00112993"/>
    <w:rsid w:val="00112C0C"/>
    <w:rsid w:val="0011350A"/>
    <w:rsid w:val="001149F8"/>
    <w:rsid w:val="001152D3"/>
    <w:rsid w:val="00115FE4"/>
    <w:rsid w:val="00117240"/>
    <w:rsid w:val="00117DC2"/>
    <w:rsid w:val="00117EFD"/>
    <w:rsid w:val="001200DC"/>
    <w:rsid w:val="0012065D"/>
    <w:rsid w:val="00120FC2"/>
    <w:rsid w:val="001214E2"/>
    <w:rsid w:val="001226DB"/>
    <w:rsid w:val="00123089"/>
    <w:rsid w:val="0012339E"/>
    <w:rsid w:val="0012387E"/>
    <w:rsid w:val="001243CC"/>
    <w:rsid w:val="00126E5F"/>
    <w:rsid w:val="001275AE"/>
    <w:rsid w:val="00127CC5"/>
    <w:rsid w:val="00127EFE"/>
    <w:rsid w:val="00130080"/>
    <w:rsid w:val="00130554"/>
    <w:rsid w:val="00130B51"/>
    <w:rsid w:val="00130F7C"/>
    <w:rsid w:val="00131906"/>
    <w:rsid w:val="00133642"/>
    <w:rsid w:val="0013408F"/>
    <w:rsid w:val="00134545"/>
    <w:rsid w:val="001370DD"/>
    <w:rsid w:val="001372C9"/>
    <w:rsid w:val="00140C66"/>
    <w:rsid w:val="00141163"/>
    <w:rsid w:val="001415F0"/>
    <w:rsid w:val="001417E9"/>
    <w:rsid w:val="001421E6"/>
    <w:rsid w:val="00142454"/>
    <w:rsid w:val="00142705"/>
    <w:rsid w:val="00142932"/>
    <w:rsid w:val="001434F5"/>
    <w:rsid w:val="001460A2"/>
    <w:rsid w:val="0014615E"/>
    <w:rsid w:val="00146218"/>
    <w:rsid w:val="00146477"/>
    <w:rsid w:val="0014702B"/>
    <w:rsid w:val="001471F6"/>
    <w:rsid w:val="001505C5"/>
    <w:rsid w:val="0015164C"/>
    <w:rsid w:val="00153268"/>
    <w:rsid w:val="00153C2C"/>
    <w:rsid w:val="001547AF"/>
    <w:rsid w:val="0015482D"/>
    <w:rsid w:val="001551D8"/>
    <w:rsid w:val="001553DC"/>
    <w:rsid w:val="001568DF"/>
    <w:rsid w:val="001569AE"/>
    <w:rsid w:val="00157635"/>
    <w:rsid w:val="00157A2C"/>
    <w:rsid w:val="0016012B"/>
    <w:rsid w:val="00160DAF"/>
    <w:rsid w:val="00161E36"/>
    <w:rsid w:val="00162453"/>
    <w:rsid w:val="00163123"/>
    <w:rsid w:val="00163D9B"/>
    <w:rsid w:val="00163EC9"/>
    <w:rsid w:val="0016441D"/>
    <w:rsid w:val="00164F13"/>
    <w:rsid w:val="00165581"/>
    <w:rsid w:val="00165F28"/>
    <w:rsid w:val="00170D91"/>
    <w:rsid w:val="00171D19"/>
    <w:rsid w:val="00172401"/>
    <w:rsid w:val="00172A7E"/>
    <w:rsid w:val="00172E21"/>
    <w:rsid w:val="00173407"/>
    <w:rsid w:val="0017362C"/>
    <w:rsid w:val="00174319"/>
    <w:rsid w:val="00174989"/>
    <w:rsid w:val="00174F64"/>
    <w:rsid w:val="00175D68"/>
    <w:rsid w:val="00175F93"/>
    <w:rsid w:val="001761DB"/>
    <w:rsid w:val="00177393"/>
    <w:rsid w:val="001773D0"/>
    <w:rsid w:val="00177B8F"/>
    <w:rsid w:val="0018080D"/>
    <w:rsid w:val="001816E0"/>
    <w:rsid w:val="00181A35"/>
    <w:rsid w:val="00181C49"/>
    <w:rsid w:val="001821BE"/>
    <w:rsid w:val="0018287D"/>
    <w:rsid w:val="00183A42"/>
    <w:rsid w:val="00185ACA"/>
    <w:rsid w:val="00190251"/>
    <w:rsid w:val="00190F6B"/>
    <w:rsid w:val="0019147A"/>
    <w:rsid w:val="00191840"/>
    <w:rsid w:val="0019320D"/>
    <w:rsid w:val="001932F1"/>
    <w:rsid w:val="001939BB"/>
    <w:rsid w:val="00193DF2"/>
    <w:rsid w:val="00193F88"/>
    <w:rsid w:val="00195C9C"/>
    <w:rsid w:val="00195D08"/>
    <w:rsid w:val="0019604B"/>
    <w:rsid w:val="001966A7"/>
    <w:rsid w:val="00196A9F"/>
    <w:rsid w:val="00196E8D"/>
    <w:rsid w:val="00197133"/>
    <w:rsid w:val="00197426"/>
    <w:rsid w:val="001975AD"/>
    <w:rsid w:val="00197B3F"/>
    <w:rsid w:val="001A04ED"/>
    <w:rsid w:val="001A0AAD"/>
    <w:rsid w:val="001A0DAF"/>
    <w:rsid w:val="001A0F18"/>
    <w:rsid w:val="001A1186"/>
    <w:rsid w:val="001A1556"/>
    <w:rsid w:val="001A27F2"/>
    <w:rsid w:val="001A283E"/>
    <w:rsid w:val="001A2A07"/>
    <w:rsid w:val="001A315C"/>
    <w:rsid w:val="001A3BD4"/>
    <w:rsid w:val="001A407C"/>
    <w:rsid w:val="001A55B3"/>
    <w:rsid w:val="001A5D94"/>
    <w:rsid w:val="001A6224"/>
    <w:rsid w:val="001A6C1A"/>
    <w:rsid w:val="001A718B"/>
    <w:rsid w:val="001A73E4"/>
    <w:rsid w:val="001A77C1"/>
    <w:rsid w:val="001B1BB4"/>
    <w:rsid w:val="001B203A"/>
    <w:rsid w:val="001B28D6"/>
    <w:rsid w:val="001B2B8D"/>
    <w:rsid w:val="001B34AB"/>
    <w:rsid w:val="001B3700"/>
    <w:rsid w:val="001B3EAE"/>
    <w:rsid w:val="001B47E4"/>
    <w:rsid w:val="001B6621"/>
    <w:rsid w:val="001B6F8C"/>
    <w:rsid w:val="001B731C"/>
    <w:rsid w:val="001B7488"/>
    <w:rsid w:val="001C3508"/>
    <w:rsid w:val="001C384F"/>
    <w:rsid w:val="001C48B7"/>
    <w:rsid w:val="001C52D8"/>
    <w:rsid w:val="001C593E"/>
    <w:rsid w:val="001C76B0"/>
    <w:rsid w:val="001C7FBB"/>
    <w:rsid w:val="001D0880"/>
    <w:rsid w:val="001D233C"/>
    <w:rsid w:val="001D292D"/>
    <w:rsid w:val="001D3AB1"/>
    <w:rsid w:val="001D54F4"/>
    <w:rsid w:val="001D58CF"/>
    <w:rsid w:val="001D58D3"/>
    <w:rsid w:val="001D6106"/>
    <w:rsid w:val="001D64CB"/>
    <w:rsid w:val="001D6A94"/>
    <w:rsid w:val="001D6E38"/>
    <w:rsid w:val="001D7161"/>
    <w:rsid w:val="001E126B"/>
    <w:rsid w:val="001E1F7A"/>
    <w:rsid w:val="001E282E"/>
    <w:rsid w:val="001E284D"/>
    <w:rsid w:val="001E2CA5"/>
    <w:rsid w:val="001E37DC"/>
    <w:rsid w:val="001E4498"/>
    <w:rsid w:val="001E4A69"/>
    <w:rsid w:val="001E4CFD"/>
    <w:rsid w:val="001E5C3B"/>
    <w:rsid w:val="001E6B56"/>
    <w:rsid w:val="001E772C"/>
    <w:rsid w:val="001E79E1"/>
    <w:rsid w:val="001E7D71"/>
    <w:rsid w:val="001F14D3"/>
    <w:rsid w:val="001F1688"/>
    <w:rsid w:val="001F4054"/>
    <w:rsid w:val="001F4524"/>
    <w:rsid w:val="001F47FE"/>
    <w:rsid w:val="001F4E18"/>
    <w:rsid w:val="001F6369"/>
    <w:rsid w:val="001F6BE4"/>
    <w:rsid w:val="001F727D"/>
    <w:rsid w:val="001F7A7B"/>
    <w:rsid w:val="001F7AE6"/>
    <w:rsid w:val="002003ED"/>
    <w:rsid w:val="0020059A"/>
    <w:rsid w:val="00201652"/>
    <w:rsid w:val="0020196E"/>
    <w:rsid w:val="00202B96"/>
    <w:rsid w:val="00203720"/>
    <w:rsid w:val="00203919"/>
    <w:rsid w:val="002041CC"/>
    <w:rsid w:val="002044B7"/>
    <w:rsid w:val="00204813"/>
    <w:rsid w:val="00205653"/>
    <w:rsid w:val="00206130"/>
    <w:rsid w:val="00206254"/>
    <w:rsid w:val="002062D6"/>
    <w:rsid w:val="00207059"/>
    <w:rsid w:val="002079DC"/>
    <w:rsid w:val="00211A94"/>
    <w:rsid w:val="00212D46"/>
    <w:rsid w:val="00213DCB"/>
    <w:rsid w:val="0021424F"/>
    <w:rsid w:val="00214AAF"/>
    <w:rsid w:val="00214E48"/>
    <w:rsid w:val="00214F3B"/>
    <w:rsid w:val="00215933"/>
    <w:rsid w:val="002162BD"/>
    <w:rsid w:val="002172EA"/>
    <w:rsid w:val="00217534"/>
    <w:rsid w:val="0022056D"/>
    <w:rsid w:val="00220C3A"/>
    <w:rsid w:val="002214D6"/>
    <w:rsid w:val="00222CDC"/>
    <w:rsid w:val="00222EEE"/>
    <w:rsid w:val="00223CB5"/>
    <w:rsid w:val="002254D0"/>
    <w:rsid w:val="00225711"/>
    <w:rsid w:val="00225763"/>
    <w:rsid w:val="002257FA"/>
    <w:rsid w:val="00226E81"/>
    <w:rsid w:val="00230E1F"/>
    <w:rsid w:val="0023120F"/>
    <w:rsid w:val="0023182C"/>
    <w:rsid w:val="00231894"/>
    <w:rsid w:val="00231DE7"/>
    <w:rsid w:val="00231E1D"/>
    <w:rsid w:val="0023391C"/>
    <w:rsid w:val="00234123"/>
    <w:rsid w:val="002346E4"/>
    <w:rsid w:val="00234EBA"/>
    <w:rsid w:val="0023523E"/>
    <w:rsid w:val="00236005"/>
    <w:rsid w:val="00237B10"/>
    <w:rsid w:val="002411F5"/>
    <w:rsid w:val="0024187D"/>
    <w:rsid w:val="00241B01"/>
    <w:rsid w:val="00241D2F"/>
    <w:rsid w:val="002439B0"/>
    <w:rsid w:val="00244A5B"/>
    <w:rsid w:val="00245628"/>
    <w:rsid w:val="002460D7"/>
    <w:rsid w:val="002463B1"/>
    <w:rsid w:val="002469BE"/>
    <w:rsid w:val="0024791C"/>
    <w:rsid w:val="002515A2"/>
    <w:rsid w:val="002518FF"/>
    <w:rsid w:val="00252133"/>
    <w:rsid w:val="00252B7F"/>
    <w:rsid w:val="00255118"/>
    <w:rsid w:val="00255181"/>
    <w:rsid w:val="002556D1"/>
    <w:rsid w:val="00255AE6"/>
    <w:rsid w:val="00261069"/>
    <w:rsid w:val="00261382"/>
    <w:rsid w:val="002616F5"/>
    <w:rsid w:val="00261896"/>
    <w:rsid w:val="00261A58"/>
    <w:rsid w:val="00261DAA"/>
    <w:rsid w:val="00261FB1"/>
    <w:rsid w:val="002626CC"/>
    <w:rsid w:val="002636D4"/>
    <w:rsid w:val="00263EED"/>
    <w:rsid w:val="00263FE6"/>
    <w:rsid w:val="002640AC"/>
    <w:rsid w:val="002645ED"/>
    <w:rsid w:val="00264A25"/>
    <w:rsid w:val="00265253"/>
    <w:rsid w:val="002652CF"/>
    <w:rsid w:val="00266BCC"/>
    <w:rsid w:val="002674F6"/>
    <w:rsid w:val="00272786"/>
    <w:rsid w:val="00272A20"/>
    <w:rsid w:val="00273ED0"/>
    <w:rsid w:val="00274194"/>
    <w:rsid w:val="002757AC"/>
    <w:rsid w:val="00275E78"/>
    <w:rsid w:val="00276935"/>
    <w:rsid w:val="00276E11"/>
    <w:rsid w:val="00277D50"/>
    <w:rsid w:val="00280C6E"/>
    <w:rsid w:val="002818B6"/>
    <w:rsid w:val="002829B7"/>
    <w:rsid w:val="00283AAD"/>
    <w:rsid w:val="00283DB2"/>
    <w:rsid w:val="0028458B"/>
    <w:rsid w:val="00284E14"/>
    <w:rsid w:val="0028512D"/>
    <w:rsid w:val="00286158"/>
    <w:rsid w:val="00286595"/>
    <w:rsid w:val="00286A4F"/>
    <w:rsid w:val="0028781C"/>
    <w:rsid w:val="00287B1D"/>
    <w:rsid w:val="002903AA"/>
    <w:rsid w:val="00290A0C"/>
    <w:rsid w:val="0029178E"/>
    <w:rsid w:val="00291BD4"/>
    <w:rsid w:val="002923A1"/>
    <w:rsid w:val="002924B1"/>
    <w:rsid w:val="00292EFF"/>
    <w:rsid w:val="00293D33"/>
    <w:rsid w:val="002942AC"/>
    <w:rsid w:val="002944BF"/>
    <w:rsid w:val="002966CA"/>
    <w:rsid w:val="002A005C"/>
    <w:rsid w:val="002A0B7D"/>
    <w:rsid w:val="002A149A"/>
    <w:rsid w:val="002A1ABC"/>
    <w:rsid w:val="002A1B5E"/>
    <w:rsid w:val="002A1DC5"/>
    <w:rsid w:val="002A224F"/>
    <w:rsid w:val="002A3207"/>
    <w:rsid w:val="002A3D9F"/>
    <w:rsid w:val="002A428F"/>
    <w:rsid w:val="002A4D86"/>
    <w:rsid w:val="002A5150"/>
    <w:rsid w:val="002A5B79"/>
    <w:rsid w:val="002A6BFB"/>
    <w:rsid w:val="002A7774"/>
    <w:rsid w:val="002A7B09"/>
    <w:rsid w:val="002B08E3"/>
    <w:rsid w:val="002B0A9A"/>
    <w:rsid w:val="002B16DA"/>
    <w:rsid w:val="002B1FC1"/>
    <w:rsid w:val="002B25CC"/>
    <w:rsid w:val="002B3AF0"/>
    <w:rsid w:val="002B5ABA"/>
    <w:rsid w:val="002B6D47"/>
    <w:rsid w:val="002B6F84"/>
    <w:rsid w:val="002B7072"/>
    <w:rsid w:val="002B7120"/>
    <w:rsid w:val="002C0116"/>
    <w:rsid w:val="002C0A7E"/>
    <w:rsid w:val="002C0B25"/>
    <w:rsid w:val="002C0BE8"/>
    <w:rsid w:val="002C0EAE"/>
    <w:rsid w:val="002C1865"/>
    <w:rsid w:val="002C258F"/>
    <w:rsid w:val="002C2CB1"/>
    <w:rsid w:val="002C35DE"/>
    <w:rsid w:val="002C3C7D"/>
    <w:rsid w:val="002C3EDE"/>
    <w:rsid w:val="002C5038"/>
    <w:rsid w:val="002C5720"/>
    <w:rsid w:val="002C69D2"/>
    <w:rsid w:val="002C7573"/>
    <w:rsid w:val="002C7AE4"/>
    <w:rsid w:val="002C7F94"/>
    <w:rsid w:val="002D0B7A"/>
    <w:rsid w:val="002D1C13"/>
    <w:rsid w:val="002D2470"/>
    <w:rsid w:val="002D2B48"/>
    <w:rsid w:val="002D3C3D"/>
    <w:rsid w:val="002D4803"/>
    <w:rsid w:val="002D5291"/>
    <w:rsid w:val="002D5B15"/>
    <w:rsid w:val="002D6FA3"/>
    <w:rsid w:val="002D72DB"/>
    <w:rsid w:val="002E12A1"/>
    <w:rsid w:val="002E166A"/>
    <w:rsid w:val="002E20D3"/>
    <w:rsid w:val="002E2250"/>
    <w:rsid w:val="002E255A"/>
    <w:rsid w:val="002E2C22"/>
    <w:rsid w:val="002E37C7"/>
    <w:rsid w:val="002E3AE0"/>
    <w:rsid w:val="002E4D0C"/>
    <w:rsid w:val="002E54E1"/>
    <w:rsid w:val="002E5A67"/>
    <w:rsid w:val="002E5EFD"/>
    <w:rsid w:val="002E6204"/>
    <w:rsid w:val="002E6468"/>
    <w:rsid w:val="002E69EC"/>
    <w:rsid w:val="002F08FD"/>
    <w:rsid w:val="002F0BC0"/>
    <w:rsid w:val="002F1122"/>
    <w:rsid w:val="002F2DCF"/>
    <w:rsid w:val="002F314E"/>
    <w:rsid w:val="002F3F13"/>
    <w:rsid w:val="002F4AEA"/>
    <w:rsid w:val="002F50E1"/>
    <w:rsid w:val="002F683C"/>
    <w:rsid w:val="003009DD"/>
    <w:rsid w:val="00300BAD"/>
    <w:rsid w:val="003030FA"/>
    <w:rsid w:val="003035BF"/>
    <w:rsid w:val="0030451F"/>
    <w:rsid w:val="00304BBB"/>
    <w:rsid w:val="00305713"/>
    <w:rsid w:val="00305861"/>
    <w:rsid w:val="00305CEC"/>
    <w:rsid w:val="00305CF1"/>
    <w:rsid w:val="00305F9E"/>
    <w:rsid w:val="0030691D"/>
    <w:rsid w:val="00307A08"/>
    <w:rsid w:val="003106C7"/>
    <w:rsid w:val="003107BD"/>
    <w:rsid w:val="00310A9F"/>
    <w:rsid w:val="003110B8"/>
    <w:rsid w:val="00311382"/>
    <w:rsid w:val="003115E2"/>
    <w:rsid w:val="00312DDF"/>
    <w:rsid w:val="003134B1"/>
    <w:rsid w:val="003146C4"/>
    <w:rsid w:val="00315EF4"/>
    <w:rsid w:val="00315F38"/>
    <w:rsid w:val="00317360"/>
    <w:rsid w:val="00322B1E"/>
    <w:rsid w:val="00322C86"/>
    <w:rsid w:val="00322FFB"/>
    <w:rsid w:val="0032315E"/>
    <w:rsid w:val="0032328C"/>
    <w:rsid w:val="00323C1B"/>
    <w:rsid w:val="00323E8E"/>
    <w:rsid w:val="00325744"/>
    <w:rsid w:val="00325C6A"/>
    <w:rsid w:val="0032600B"/>
    <w:rsid w:val="0032744F"/>
    <w:rsid w:val="00330B75"/>
    <w:rsid w:val="0033126C"/>
    <w:rsid w:val="00331609"/>
    <w:rsid w:val="003318C1"/>
    <w:rsid w:val="00331E06"/>
    <w:rsid w:val="00332003"/>
    <w:rsid w:val="00332B2D"/>
    <w:rsid w:val="00334B77"/>
    <w:rsid w:val="00335028"/>
    <w:rsid w:val="00335CA6"/>
    <w:rsid w:val="0033606E"/>
    <w:rsid w:val="003375AE"/>
    <w:rsid w:val="003379E3"/>
    <w:rsid w:val="00337D92"/>
    <w:rsid w:val="00337DAF"/>
    <w:rsid w:val="00340A26"/>
    <w:rsid w:val="00340E2A"/>
    <w:rsid w:val="0034141D"/>
    <w:rsid w:val="00341FDC"/>
    <w:rsid w:val="00342474"/>
    <w:rsid w:val="00342A6C"/>
    <w:rsid w:val="00342EC9"/>
    <w:rsid w:val="003432E1"/>
    <w:rsid w:val="00343390"/>
    <w:rsid w:val="0034375A"/>
    <w:rsid w:val="003446EE"/>
    <w:rsid w:val="00344C41"/>
    <w:rsid w:val="00344F17"/>
    <w:rsid w:val="0034526E"/>
    <w:rsid w:val="00346762"/>
    <w:rsid w:val="00347CAB"/>
    <w:rsid w:val="00347D87"/>
    <w:rsid w:val="00350278"/>
    <w:rsid w:val="00351ECD"/>
    <w:rsid w:val="00352AE9"/>
    <w:rsid w:val="00356829"/>
    <w:rsid w:val="003568B2"/>
    <w:rsid w:val="00356B6A"/>
    <w:rsid w:val="00356D19"/>
    <w:rsid w:val="00357E16"/>
    <w:rsid w:val="0036118C"/>
    <w:rsid w:val="003624F4"/>
    <w:rsid w:val="003626C6"/>
    <w:rsid w:val="00362A13"/>
    <w:rsid w:val="00363210"/>
    <w:rsid w:val="00363966"/>
    <w:rsid w:val="00365ECA"/>
    <w:rsid w:val="003660EA"/>
    <w:rsid w:val="00366EA6"/>
    <w:rsid w:val="00367B47"/>
    <w:rsid w:val="00367EB3"/>
    <w:rsid w:val="003702E6"/>
    <w:rsid w:val="00370EEA"/>
    <w:rsid w:val="00371335"/>
    <w:rsid w:val="003714C1"/>
    <w:rsid w:val="0037477D"/>
    <w:rsid w:val="003768AF"/>
    <w:rsid w:val="00376D2D"/>
    <w:rsid w:val="00377541"/>
    <w:rsid w:val="00377645"/>
    <w:rsid w:val="00377A80"/>
    <w:rsid w:val="00377F48"/>
    <w:rsid w:val="00381EC9"/>
    <w:rsid w:val="00381F9E"/>
    <w:rsid w:val="00382C4D"/>
    <w:rsid w:val="00384A0B"/>
    <w:rsid w:val="00385730"/>
    <w:rsid w:val="00385CEA"/>
    <w:rsid w:val="00387E9A"/>
    <w:rsid w:val="003919F7"/>
    <w:rsid w:val="00391D68"/>
    <w:rsid w:val="00391FD2"/>
    <w:rsid w:val="0039325C"/>
    <w:rsid w:val="003937D9"/>
    <w:rsid w:val="00394012"/>
    <w:rsid w:val="00394577"/>
    <w:rsid w:val="003946F2"/>
    <w:rsid w:val="003958B5"/>
    <w:rsid w:val="00396628"/>
    <w:rsid w:val="00396EDC"/>
    <w:rsid w:val="00396F42"/>
    <w:rsid w:val="00397CB8"/>
    <w:rsid w:val="003A0ADD"/>
    <w:rsid w:val="003A0CB8"/>
    <w:rsid w:val="003A0E10"/>
    <w:rsid w:val="003A25DC"/>
    <w:rsid w:val="003A2DCB"/>
    <w:rsid w:val="003A3F47"/>
    <w:rsid w:val="003A43E9"/>
    <w:rsid w:val="003A459F"/>
    <w:rsid w:val="003A4E65"/>
    <w:rsid w:val="003A5027"/>
    <w:rsid w:val="003A5AB4"/>
    <w:rsid w:val="003A5C9B"/>
    <w:rsid w:val="003A6AF5"/>
    <w:rsid w:val="003A7505"/>
    <w:rsid w:val="003A7AB0"/>
    <w:rsid w:val="003B0879"/>
    <w:rsid w:val="003B1096"/>
    <w:rsid w:val="003B1C2F"/>
    <w:rsid w:val="003B20EE"/>
    <w:rsid w:val="003B21C1"/>
    <w:rsid w:val="003B2F5D"/>
    <w:rsid w:val="003B454C"/>
    <w:rsid w:val="003B5EFF"/>
    <w:rsid w:val="003B7AAB"/>
    <w:rsid w:val="003C03DB"/>
    <w:rsid w:val="003C19A0"/>
    <w:rsid w:val="003C2070"/>
    <w:rsid w:val="003C20D7"/>
    <w:rsid w:val="003C2835"/>
    <w:rsid w:val="003C309D"/>
    <w:rsid w:val="003C35E9"/>
    <w:rsid w:val="003C38FA"/>
    <w:rsid w:val="003C4495"/>
    <w:rsid w:val="003C5815"/>
    <w:rsid w:val="003C60A7"/>
    <w:rsid w:val="003C6DBA"/>
    <w:rsid w:val="003D0034"/>
    <w:rsid w:val="003D04F9"/>
    <w:rsid w:val="003D0BBC"/>
    <w:rsid w:val="003D11B7"/>
    <w:rsid w:val="003D186E"/>
    <w:rsid w:val="003D1A9F"/>
    <w:rsid w:val="003D3D57"/>
    <w:rsid w:val="003D496B"/>
    <w:rsid w:val="003D4D6B"/>
    <w:rsid w:val="003D4DA1"/>
    <w:rsid w:val="003D5A0E"/>
    <w:rsid w:val="003D6DE9"/>
    <w:rsid w:val="003D7387"/>
    <w:rsid w:val="003D75E6"/>
    <w:rsid w:val="003D7D24"/>
    <w:rsid w:val="003E00A7"/>
    <w:rsid w:val="003E03FF"/>
    <w:rsid w:val="003E0754"/>
    <w:rsid w:val="003E09F5"/>
    <w:rsid w:val="003E13E8"/>
    <w:rsid w:val="003E3846"/>
    <w:rsid w:val="003E3A0F"/>
    <w:rsid w:val="003E49E0"/>
    <w:rsid w:val="003E4E01"/>
    <w:rsid w:val="003E52DC"/>
    <w:rsid w:val="003E558B"/>
    <w:rsid w:val="003E55DB"/>
    <w:rsid w:val="003E55EC"/>
    <w:rsid w:val="003E5DD3"/>
    <w:rsid w:val="003E65ED"/>
    <w:rsid w:val="003E65F8"/>
    <w:rsid w:val="003E7401"/>
    <w:rsid w:val="003E761F"/>
    <w:rsid w:val="003E7EA9"/>
    <w:rsid w:val="003F0289"/>
    <w:rsid w:val="003F0D55"/>
    <w:rsid w:val="003F1D46"/>
    <w:rsid w:val="003F1D58"/>
    <w:rsid w:val="003F21C0"/>
    <w:rsid w:val="003F36A1"/>
    <w:rsid w:val="003F38F4"/>
    <w:rsid w:val="003F3CBA"/>
    <w:rsid w:val="003F5548"/>
    <w:rsid w:val="003F5D5E"/>
    <w:rsid w:val="003F67FF"/>
    <w:rsid w:val="003F7357"/>
    <w:rsid w:val="003F76F4"/>
    <w:rsid w:val="003F783F"/>
    <w:rsid w:val="003F7932"/>
    <w:rsid w:val="0040016A"/>
    <w:rsid w:val="00400306"/>
    <w:rsid w:val="0040068B"/>
    <w:rsid w:val="00400AA9"/>
    <w:rsid w:val="00401D8F"/>
    <w:rsid w:val="00402615"/>
    <w:rsid w:val="00403C6B"/>
    <w:rsid w:val="00404809"/>
    <w:rsid w:val="00404CFC"/>
    <w:rsid w:val="0040538C"/>
    <w:rsid w:val="00405443"/>
    <w:rsid w:val="00407422"/>
    <w:rsid w:val="00407539"/>
    <w:rsid w:val="0040794D"/>
    <w:rsid w:val="00407E82"/>
    <w:rsid w:val="004101AE"/>
    <w:rsid w:val="00411A37"/>
    <w:rsid w:val="00411F37"/>
    <w:rsid w:val="00412805"/>
    <w:rsid w:val="00413017"/>
    <w:rsid w:val="00413A62"/>
    <w:rsid w:val="00413F71"/>
    <w:rsid w:val="004148DD"/>
    <w:rsid w:val="00414EF8"/>
    <w:rsid w:val="004154E6"/>
    <w:rsid w:val="00415C9B"/>
    <w:rsid w:val="00415CC5"/>
    <w:rsid w:val="00416A1D"/>
    <w:rsid w:val="00416AA0"/>
    <w:rsid w:val="00420035"/>
    <w:rsid w:val="004204A7"/>
    <w:rsid w:val="0042059A"/>
    <w:rsid w:val="00420D8A"/>
    <w:rsid w:val="00420EB6"/>
    <w:rsid w:val="0042124B"/>
    <w:rsid w:val="0042130D"/>
    <w:rsid w:val="0042183C"/>
    <w:rsid w:val="004228F4"/>
    <w:rsid w:val="004231F1"/>
    <w:rsid w:val="0042392D"/>
    <w:rsid w:val="00423A44"/>
    <w:rsid w:val="00423C48"/>
    <w:rsid w:val="00424115"/>
    <w:rsid w:val="0042488F"/>
    <w:rsid w:val="00424AC3"/>
    <w:rsid w:val="00424D15"/>
    <w:rsid w:val="00425949"/>
    <w:rsid w:val="00425EF3"/>
    <w:rsid w:val="0042635F"/>
    <w:rsid w:val="0042642C"/>
    <w:rsid w:val="00426944"/>
    <w:rsid w:val="00427722"/>
    <w:rsid w:val="00431C68"/>
    <w:rsid w:val="0043201A"/>
    <w:rsid w:val="00432A45"/>
    <w:rsid w:val="00432EDE"/>
    <w:rsid w:val="00432F9F"/>
    <w:rsid w:val="004332C8"/>
    <w:rsid w:val="004334F3"/>
    <w:rsid w:val="00434072"/>
    <w:rsid w:val="00434A18"/>
    <w:rsid w:val="00435563"/>
    <w:rsid w:val="004360EB"/>
    <w:rsid w:val="00436190"/>
    <w:rsid w:val="00437519"/>
    <w:rsid w:val="004379B4"/>
    <w:rsid w:val="00437E7A"/>
    <w:rsid w:val="00440457"/>
    <w:rsid w:val="004408FF"/>
    <w:rsid w:val="00440D94"/>
    <w:rsid w:val="004413FA"/>
    <w:rsid w:val="004427C2"/>
    <w:rsid w:val="00443DE0"/>
    <w:rsid w:val="00443E1B"/>
    <w:rsid w:val="004442E1"/>
    <w:rsid w:val="0044449B"/>
    <w:rsid w:val="0044509F"/>
    <w:rsid w:val="00445548"/>
    <w:rsid w:val="004458F2"/>
    <w:rsid w:val="0044715B"/>
    <w:rsid w:val="00451112"/>
    <w:rsid w:val="00453175"/>
    <w:rsid w:val="00453488"/>
    <w:rsid w:val="00453795"/>
    <w:rsid w:val="00454272"/>
    <w:rsid w:val="00454524"/>
    <w:rsid w:val="00454A93"/>
    <w:rsid w:val="00457076"/>
    <w:rsid w:val="004573AD"/>
    <w:rsid w:val="004573E8"/>
    <w:rsid w:val="004574BB"/>
    <w:rsid w:val="004579E1"/>
    <w:rsid w:val="004606A0"/>
    <w:rsid w:val="00462189"/>
    <w:rsid w:val="0046599E"/>
    <w:rsid w:val="0046697B"/>
    <w:rsid w:val="00466D9A"/>
    <w:rsid w:val="00466E4A"/>
    <w:rsid w:val="004674DB"/>
    <w:rsid w:val="00467658"/>
    <w:rsid w:val="00467D36"/>
    <w:rsid w:val="00467F93"/>
    <w:rsid w:val="00472E11"/>
    <w:rsid w:val="00472F23"/>
    <w:rsid w:val="004733C8"/>
    <w:rsid w:val="00473DCB"/>
    <w:rsid w:val="004744D3"/>
    <w:rsid w:val="004756D1"/>
    <w:rsid w:val="004766E6"/>
    <w:rsid w:val="00477384"/>
    <w:rsid w:val="00480387"/>
    <w:rsid w:val="004808E5"/>
    <w:rsid w:val="00481B6E"/>
    <w:rsid w:val="00482C3D"/>
    <w:rsid w:val="00483C65"/>
    <w:rsid w:val="0048413E"/>
    <w:rsid w:val="0048430E"/>
    <w:rsid w:val="00484E77"/>
    <w:rsid w:val="0048587D"/>
    <w:rsid w:val="00485B47"/>
    <w:rsid w:val="00486931"/>
    <w:rsid w:val="00487377"/>
    <w:rsid w:val="00487524"/>
    <w:rsid w:val="00487FD7"/>
    <w:rsid w:val="004904AA"/>
    <w:rsid w:val="00490E29"/>
    <w:rsid w:val="00490F5E"/>
    <w:rsid w:val="0049122D"/>
    <w:rsid w:val="00492052"/>
    <w:rsid w:val="00492650"/>
    <w:rsid w:val="0049280B"/>
    <w:rsid w:val="00492B29"/>
    <w:rsid w:val="00492EB4"/>
    <w:rsid w:val="004945AB"/>
    <w:rsid w:val="00494B8E"/>
    <w:rsid w:val="00494E8A"/>
    <w:rsid w:val="0049572D"/>
    <w:rsid w:val="00495E1B"/>
    <w:rsid w:val="00495EC3"/>
    <w:rsid w:val="0049601D"/>
    <w:rsid w:val="004969F1"/>
    <w:rsid w:val="004976E3"/>
    <w:rsid w:val="004979A4"/>
    <w:rsid w:val="00497D79"/>
    <w:rsid w:val="004A043B"/>
    <w:rsid w:val="004A05E8"/>
    <w:rsid w:val="004A11CC"/>
    <w:rsid w:val="004A177C"/>
    <w:rsid w:val="004A2013"/>
    <w:rsid w:val="004A287E"/>
    <w:rsid w:val="004A339D"/>
    <w:rsid w:val="004A4263"/>
    <w:rsid w:val="004A5471"/>
    <w:rsid w:val="004A5C5A"/>
    <w:rsid w:val="004A5C96"/>
    <w:rsid w:val="004A6737"/>
    <w:rsid w:val="004A698B"/>
    <w:rsid w:val="004A6C72"/>
    <w:rsid w:val="004B112F"/>
    <w:rsid w:val="004B1217"/>
    <w:rsid w:val="004B18F2"/>
    <w:rsid w:val="004B2875"/>
    <w:rsid w:val="004B2C4C"/>
    <w:rsid w:val="004B3E1E"/>
    <w:rsid w:val="004B422C"/>
    <w:rsid w:val="004B506E"/>
    <w:rsid w:val="004B6535"/>
    <w:rsid w:val="004B70E5"/>
    <w:rsid w:val="004B7B08"/>
    <w:rsid w:val="004C1728"/>
    <w:rsid w:val="004C184E"/>
    <w:rsid w:val="004C2136"/>
    <w:rsid w:val="004C305B"/>
    <w:rsid w:val="004C5A89"/>
    <w:rsid w:val="004C65B4"/>
    <w:rsid w:val="004C6BD8"/>
    <w:rsid w:val="004D0619"/>
    <w:rsid w:val="004D08FB"/>
    <w:rsid w:val="004D09AB"/>
    <w:rsid w:val="004D09F4"/>
    <w:rsid w:val="004D0E2B"/>
    <w:rsid w:val="004D0FDA"/>
    <w:rsid w:val="004D19C4"/>
    <w:rsid w:val="004D32F3"/>
    <w:rsid w:val="004D3607"/>
    <w:rsid w:val="004D3608"/>
    <w:rsid w:val="004D3D8A"/>
    <w:rsid w:val="004D441A"/>
    <w:rsid w:val="004D45D8"/>
    <w:rsid w:val="004D4C7A"/>
    <w:rsid w:val="004D5CA6"/>
    <w:rsid w:val="004D6C73"/>
    <w:rsid w:val="004D70D6"/>
    <w:rsid w:val="004D78CA"/>
    <w:rsid w:val="004D7F6A"/>
    <w:rsid w:val="004E0674"/>
    <w:rsid w:val="004E07EC"/>
    <w:rsid w:val="004E0AB3"/>
    <w:rsid w:val="004E1D63"/>
    <w:rsid w:val="004E4515"/>
    <w:rsid w:val="004E4B40"/>
    <w:rsid w:val="004E5329"/>
    <w:rsid w:val="004E6997"/>
    <w:rsid w:val="004E772E"/>
    <w:rsid w:val="004E7A08"/>
    <w:rsid w:val="004E7A16"/>
    <w:rsid w:val="004E7CE2"/>
    <w:rsid w:val="004F1AEC"/>
    <w:rsid w:val="004F2F0F"/>
    <w:rsid w:val="004F43D9"/>
    <w:rsid w:val="004F477E"/>
    <w:rsid w:val="004F58D2"/>
    <w:rsid w:val="004F5965"/>
    <w:rsid w:val="004F5982"/>
    <w:rsid w:val="004F5D99"/>
    <w:rsid w:val="004F608D"/>
    <w:rsid w:val="004F63AE"/>
    <w:rsid w:val="004F6B88"/>
    <w:rsid w:val="004F73CC"/>
    <w:rsid w:val="004F7D4E"/>
    <w:rsid w:val="005015A7"/>
    <w:rsid w:val="00501947"/>
    <w:rsid w:val="0050232F"/>
    <w:rsid w:val="00502D48"/>
    <w:rsid w:val="00502FFE"/>
    <w:rsid w:val="00503349"/>
    <w:rsid w:val="00503B43"/>
    <w:rsid w:val="00503B52"/>
    <w:rsid w:val="0050403C"/>
    <w:rsid w:val="0050438B"/>
    <w:rsid w:val="0050520E"/>
    <w:rsid w:val="00505D5E"/>
    <w:rsid w:val="005062C7"/>
    <w:rsid w:val="0050633C"/>
    <w:rsid w:val="00506A09"/>
    <w:rsid w:val="00506E40"/>
    <w:rsid w:val="0050715B"/>
    <w:rsid w:val="00507881"/>
    <w:rsid w:val="00507A54"/>
    <w:rsid w:val="00507DF1"/>
    <w:rsid w:val="0051121E"/>
    <w:rsid w:val="005112A4"/>
    <w:rsid w:val="00511FAF"/>
    <w:rsid w:val="005146FA"/>
    <w:rsid w:val="00514C9D"/>
    <w:rsid w:val="00515969"/>
    <w:rsid w:val="00515988"/>
    <w:rsid w:val="005165D7"/>
    <w:rsid w:val="00517231"/>
    <w:rsid w:val="0052098A"/>
    <w:rsid w:val="00520BFA"/>
    <w:rsid w:val="005211EA"/>
    <w:rsid w:val="00523570"/>
    <w:rsid w:val="0052510F"/>
    <w:rsid w:val="00525766"/>
    <w:rsid w:val="00525D5F"/>
    <w:rsid w:val="00526C04"/>
    <w:rsid w:val="005275A5"/>
    <w:rsid w:val="00530734"/>
    <w:rsid w:val="00531145"/>
    <w:rsid w:val="0053292C"/>
    <w:rsid w:val="00533380"/>
    <w:rsid w:val="005342E4"/>
    <w:rsid w:val="00534354"/>
    <w:rsid w:val="005349FD"/>
    <w:rsid w:val="0053532C"/>
    <w:rsid w:val="00536DA3"/>
    <w:rsid w:val="005374EF"/>
    <w:rsid w:val="0053785C"/>
    <w:rsid w:val="00541182"/>
    <w:rsid w:val="005415AB"/>
    <w:rsid w:val="00541F98"/>
    <w:rsid w:val="00542124"/>
    <w:rsid w:val="00543672"/>
    <w:rsid w:val="00543789"/>
    <w:rsid w:val="00543FBF"/>
    <w:rsid w:val="005440AB"/>
    <w:rsid w:val="00544645"/>
    <w:rsid w:val="005448EF"/>
    <w:rsid w:val="0054501F"/>
    <w:rsid w:val="00545177"/>
    <w:rsid w:val="0054561D"/>
    <w:rsid w:val="00545E3A"/>
    <w:rsid w:val="00546EAC"/>
    <w:rsid w:val="00547A84"/>
    <w:rsid w:val="00550D31"/>
    <w:rsid w:val="00551D20"/>
    <w:rsid w:val="00551E2E"/>
    <w:rsid w:val="0055267A"/>
    <w:rsid w:val="00553961"/>
    <w:rsid w:val="00553D3A"/>
    <w:rsid w:val="00553F4F"/>
    <w:rsid w:val="005560A2"/>
    <w:rsid w:val="00556F36"/>
    <w:rsid w:val="00557313"/>
    <w:rsid w:val="005605C1"/>
    <w:rsid w:val="00560F14"/>
    <w:rsid w:val="00562143"/>
    <w:rsid w:val="0056252E"/>
    <w:rsid w:val="00562591"/>
    <w:rsid w:val="0056287C"/>
    <w:rsid w:val="00562EC9"/>
    <w:rsid w:val="005630B8"/>
    <w:rsid w:val="0056324D"/>
    <w:rsid w:val="00563FDA"/>
    <w:rsid w:val="005648FE"/>
    <w:rsid w:val="00565577"/>
    <w:rsid w:val="00565668"/>
    <w:rsid w:val="00566A77"/>
    <w:rsid w:val="0057006B"/>
    <w:rsid w:val="005711DD"/>
    <w:rsid w:val="00571F19"/>
    <w:rsid w:val="00572706"/>
    <w:rsid w:val="00572911"/>
    <w:rsid w:val="00573301"/>
    <w:rsid w:val="00573D41"/>
    <w:rsid w:val="00573DF7"/>
    <w:rsid w:val="00573F1C"/>
    <w:rsid w:val="00574059"/>
    <w:rsid w:val="0057416D"/>
    <w:rsid w:val="005741BE"/>
    <w:rsid w:val="005741CE"/>
    <w:rsid w:val="00574201"/>
    <w:rsid w:val="005747D2"/>
    <w:rsid w:val="005755F9"/>
    <w:rsid w:val="00575661"/>
    <w:rsid w:val="00576132"/>
    <w:rsid w:val="0057725A"/>
    <w:rsid w:val="005778E0"/>
    <w:rsid w:val="00580445"/>
    <w:rsid w:val="005821CD"/>
    <w:rsid w:val="00583934"/>
    <w:rsid w:val="00583C44"/>
    <w:rsid w:val="0058419A"/>
    <w:rsid w:val="005855BC"/>
    <w:rsid w:val="00585D36"/>
    <w:rsid w:val="005872FF"/>
    <w:rsid w:val="00587E35"/>
    <w:rsid w:val="00590D9E"/>
    <w:rsid w:val="005915B4"/>
    <w:rsid w:val="00591766"/>
    <w:rsid w:val="00594E15"/>
    <w:rsid w:val="0059595E"/>
    <w:rsid w:val="00596AD4"/>
    <w:rsid w:val="00597698"/>
    <w:rsid w:val="005A0B96"/>
    <w:rsid w:val="005A0D1F"/>
    <w:rsid w:val="005A1207"/>
    <w:rsid w:val="005A18E5"/>
    <w:rsid w:val="005A1A97"/>
    <w:rsid w:val="005A1B87"/>
    <w:rsid w:val="005A3074"/>
    <w:rsid w:val="005A3165"/>
    <w:rsid w:val="005A38BA"/>
    <w:rsid w:val="005A3D29"/>
    <w:rsid w:val="005A5128"/>
    <w:rsid w:val="005A6161"/>
    <w:rsid w:val="005A63BE"/>
    <w:rsid w:val="005A63FB"/>
    <w:rsid w:val="005A6521"/>
    <w:rsid w:val="005A6751"/>
    <w:rsid w:val="005A6DD5"/>
    <w:rsid w:val="005A74A9"/>
    <w:rsid w:val="005B0AF7"/>
    <w:rsid w:val="005B20D8"/>
    <w:rsid w:val="005B25EB"/>
    <w:rsid w:val="005B2C39"/>
    <w:rsid w:val="005B3289"/>
    <w:rsid w:val="005B4004"/>
    <w:rsid w:val="005B439D"/>
    <w:rsid w:val="005B49A4"/>
    <w:rsid w:val="005B5209"/>
    <w:rsid w:val="005B539E"/>
    <w:rsid w:val="005B6006"/>
    <w:rsid w:val="005B7391"/>
    <w:rsid w:val="005C0318"/>
    <w:rsid w:val="005C1890"/>
    <w:rsid w:val="005C2389"/>
    <w:rsid w:val="005C2C2B"/>
    <w:rsid w:val="005C38A5"/>
    <w:rsid w:val="005C3A7E"/>
    <w:rsid w:val="005C665B"/>
    <w:rsid w:val="005C673D"/>
    <w:rsid w:val="005C6CFA"/>
    <w:rsid w:val="005D33E8"/>
    <w:rsid w:val="005D3B64"/>
    <w:rsid w:val="005D5BE5"/>
    <w:rsid w:val="005D63D9"/>
    <w:rsid w:val="005D65B6"/>
    <w:rsid w:val="005E02D4"/>
    <w:rsid w:val="005E15CF"/>
    <w:rsid w:val="005E2FF5"/>
    <w:rsid w:val="005E316A"/>
    <w:rsid w:val="005E3E24"/>
    <w:rsid w:val="005E3F05"/>
    <w:rsid w:val="005E3F3B"/>
    <w:rsid w:val="005E420A"/>
    <w:rsid w:val="005E4995"/>
    <w:rsid w:val="005E4AEE"/>
    <w:rsid w:val="005E4F92"/>
    <w:rsid w:val="005E4FE8"/>
    <w:rsid w:val="005E582D"/>
    <w:rsid w:val="005E6517"/>
    <w:rsid w:val="005E6D43"/>
    <w:rsid w:val="005E72AC"/>
    <w:rsid w:val="005E7AA7"/>
    <w:rsid w:val="005E7F95"/>
    <w:rsid w:val="005F0B66"/>
    <w:rsid w:val="005F0E32"/>
    <w:rsid w:val="005F1210"/>
    <w:rsid w:val="005F1929"/>
    <w:rsid w:val="005F1962"/>
    <w:rsid w:val="005F1D5A"/>
    <w:rsid w:val="005F2BF0"/>
    <w:rsid w:val="005F3556"/>
    <w:rsid w:val="005F3E0A"/>
    <w:rsid w:val="005F4488"/>
    <w:rsid w:val="005F480F"/>
    <w:rsid w:val="005F4A4D"/>
    <w:rsid w:val="005F4D85"/>
    <w:rsid w:val="005F5301"/>
    <w:rsid w:val="005F5489"/>
    <w:rsid w:val="005F592C"/>
    <w:rsid w:val="005F6BE2"/>
    <w:rsid w:val="005F7319"/>
    <w:rsid w:val="005F7DFA"/>
    <w:rsid w:val="0060062E"/>
    <w:rsid w:val="00600829"/>
    <w:rsid w:val="00601865"/>
    <w:rsid w:val="00601B2E"/>
    <w:rsid w:val="006027AB"/>
    <w:rsid w:val="006033C6"/>
    <w:rsid w:val="00603455"/>
    <w:rsid w:val="00603F2C"/>
    <w:rsid w:val="00604211"/>
    <w:rsid w:val="00604796"/>
    <w:rsid w:val="00604FDE"/>
    <w:rsid w:val="00605B3C"/>
    <w:rsid w:val="006066D0"/>
    <w:rsid w:val="006071A2"/>
    <w:rsid w:val="00607452"/>
    <w:rsid w:val="00607D02"/>
    <w:rsid w:val="0061161B"/>
    <w:rsid w:val="00612321"/>
    <w:rsid w:val="00612460"/>
    <w:rsid w:val="00612D9C"/>
    <w:rsid w:val="00614224"/>
    <w:rsid w:val="006148A9"/>
    <w:rsid w:val="00615AC2"/>
    <w:rsid w:val="00616423"/>
    <w:rsid w:val="006167C0"/>
    <w:rsid w:val="00616D58"/>
    <w:rsid w:val="00616E52"/>
    <w:rsid w:val="00616E9E"/>
    <w:rsid w:val="00620B3B"/>
    <w:rsid w:val="006217BD"/>
    <w:rsid w:val="006217E6"/>
    <w:rsid w:val="006235CE"/>
    <w:rsid w:val="0062376B"/>
    <w:rsid w:val="00623D64"/>
    <w:rsid w:val="00623EEB"/>
    <w:rsid w:val="00624C84"/>
    <w:rsid w:val="00627140"/>
    <w:rsid w:val="006301A3"/>
    <w:rsid w:val="006319A3"/>
    <w:rsid w:val="00632079"/>
    <w:rsid w:val="0063285D"/>
    <w:rsid w:val="00633CF4"/>
    <w:rsid w:val="00634918"/>
    <w:rsid w:val="00634CD5"/>
    <w:rsid w:val="006359F4"/>
    <w:rsid w:val="006376B4"/>
    <w:rsid w:val="006416B0"/>
    <w:rsid w:val="0064237C"/>
    <w:rsid w:val="00642F34"/>
    <w:rsid w:val="0064326C"/>
    <w:rsid w:val="00643347"/>
    <w:rsid w:val="00643ABF"/>
    <w:rsid w:val="00644D12"/>
    <w:rsid w:val="00645F20"/>
    <w:rsid w:val="00647B0B"/>
    <w:rsid w:val="00650239"/>
    <w:rsid w:val="006509F6"/>
    <w:rsid w:val="006523D7"/>
    <w:rsid w:val="0065307B"/>
    <w:rsid w:val="00653379"/>
    <w:rsid w:val="00656B1F"/>
    <w:rsid w:val="00657BD1"/>
    <w:rsid w:val="00660B5B"/>
    <w:rsid w:val="00660FFD"/>
    <w:rsid w:val="0066140C"/>
    <w:rsid w:val="00661A4D"/>
    <w:rsid w:val="00661E07"/>
    <w:rsid w:val="0066219B"/>
    <w:rsid w:val="0066224C"/>
    <w:rsid w:val="006622A3"/>
    <w:rsid w:val="00662771"/>
    <w:rsid w:val="006633D6"/>
    <w:rsid w:val="00664080"/>
    <w:rsid w:val="00664206"/>
    <w:rsid w:val="00664D33"/>
    <w:rsid w:val="00665AAE"/>
    <w:rsid w:val="00665B98"/>
    <w:rsid w:val="00665EBD"/>
    <w:rsid w:val="006664D8"/>
    <w:rsid w:val="00667547"/>
    <w:rsid w:val="0066762A"/>
    <w:rsid w:val="00667F3D"/>
    <w:rsid w:val="00670B91"/>
    <w:rsid w:val="00670E3D"/>
    <w:rsid w:val="006718A4"/>
    <w:rsid w:val="006724EF"/>
    <w:rsid w:val="00672F34"/>
    <w:rsid w:val="0067320D"/>
    <w:rsid w:val="00674204"/>
    <w:rsid w:val="006752B1"/>
    <w:rsid w:val="00675E52"/>
    <w:rsid w:val="006768E7"/>
    <w:rsid w:val="00676FC5"/>
    <w:rsid w:val="00677783"/>
    <w:rsid w:val="00677F59"/>
    <w:rsid w:val="006800E8"/>
    <w:rsid w:val="006813CB"/>
    <w:rsid w:val="006824F4"/>
    <w:rsid w:val="00683B89"/>
    <w:rsid w:val="00690DB0"/>
    <w:rsid w:val="00691137"/>
    <w:rsid w:val="006917D9"/>
    <w:rsid w:val="00691BAC"/>
    <w:rsid w:val="00692159"/>
    <w:rsid w:val="006922E1"/>
    <w:rsid w:val="006925E6"/>
    <w:rsid w:val="0069267D"/>
    <w:rsid w:val="006941A3"/>
    <w:rsid w:val="00695109"/>
    <w:rsid w:val="00695300"/>
    <w:rsid w:val="00697632"/>
    <w:rsid w:val="00697E4B"/>
    <w:rsid w:val="006A0D33"/>
    <w:rsid w:val="006A18A3"/>
    <w:rsid w:val="006A1A40"/>
    <w:rsid w:val="006A26EA"/>
    <w:rsid w:val="006A2924"/>
    <w:rsid w:val="006A31C2"/>
    <w:rsid w:val="006A39BD"/>
    <w:rsid w:val="006A3DB6"/>
    <w:rsid w:val="006A4446"/>
    <w:rsid w:val="006A44CA"/>
    <w:rsid w:val="006A55EA"/>
    <w:rsid w:val="006A6125"/>
    <w:rsid w:val="006A630E"/>
    <w:rsid w:val="006A7573"/>
    <w:rsid w:val="006B0984"/>
    <w:rsid w:val="006B0ED0"/>
    <w:rsid w:val="006B1C76"/>
    <w:rsid w:val="006B2C59"/>
    <w:rsid w:val="006B3033"/>
    <w:rsid w:val="006B39A0"/>
    <w:rsid w:val="006B63F6"/>
    <w:rsid w:val="006C14D4"/>
    <w:rsid w:val="006C4964"/>
    <w:rsid w:val="006C4C2B"/>
    <w:rsid w:val="006C5844"/>
    <w:rsid w:val="006C6A71"/>
    <w:rsid w:val="006C6C5A"/>
    <w:rsid w:val="006C709A"/>
    <w:rsid w:val="006C73B1"/>
    <w:rsid w:val="006C7796"/>
    <w:rsid w:val="006C7A93"/>
    <w:rsid w:val="006D0B7D"/>
    <w:rsid w:val="006D0C60"/>
    <w:rsid w:val="006D1914"/>
    <w:rsid w:val="006D1A00"/>
    <w:rsid w:val="006D2190"/>
    <w:rsid w:val="006D2CAE"/>
    <w:rsid w:val="006D4A60"/>
    <w:rsid w:val="006D55A0"/>
    <w:rsid w:val="006D58DE"/>
    <w:rsid w:val="006D5B7E"/>
    <w:rsid w:val="006D788C"/>
    <w:rsid w:val="006D78C8"/>
    <w:rsid w:val="006E054E"/>
    <w:rsid w:val="006E1EC4"/>
    <w:rsid w:val="006E2758"/>
    <w:rsid w:val="006E2931"/>
    <w:rsid w:val="006E3162"/>
    <w:rsid w:val="006E36A1"/>
    <w:rsid w:val="006E5119"/>
    <w:rsid w:val="006E5368"/>
    <w:rsid w:val="006E5890"/>
    <w:rsid w:val="006E58F4"/>
    <w:rsid w:val="006E67AE"/>
    <w:rsid w:val="006E6CE7"/>
    <w:rsid w:val="006E7C6D"/>
    <w:rsid w:val="006F0D70"/>
    <w:rsid w:val="006F0D8A"/>
    <w:rsid w:val="006F0E7D"/>
    <w:rsid w:val="006F15E0"/>
    <w:rsid w:val="006F256D"/>
    <w:rsid w:val="006F27FE"/>
    <w:rsid w:val="006F2F94"/>
    <w:rsid w:val="006F2FDB"/>
    <w:rsid w:val="006F2FF7"/>
    <w:rsid w:val="006F3F3E"/>
    <w:rsid w:val="006F45FB"/>
    <w:rsid w:val="006F4A40"/>
    <w:rsid w:val="006F4F8B"/>
    <w:rsid w:val="006F5598"/>
    <w:rsid w:val="006F5DF4"/>
    <w:rsid w:val="006F6ADD"/>
    <w:rsid w:val="00700E99"/>
    <w:rsid w:val="00701703"/>
    <w:rsid w:val="00701D06"/>
    <w:rsid w:val="00701D12"/>
    <w:rsid w:val="00702A95"/>
    <w:rsid w:val="007043CE"/>
    <w:rsid w:val="00704B5A"/>
    <w:rsid w:val="00704CE9"/>
    <w:rsid w:val="007070ED"/>
    <w:rsid w:val="007104FD"/>
    <w:rsid w:val="007106EE"/>
    <w:rsid w:val="007111C3"/>
    <w:rsid w:val="00711296"/>
    <w:rsid w:val="0071176E"/>
    <w:rsid w:val="00712B22"/>
    <w:rsid w:val="00713916"/>
    <w:rsid w:val="007144C0"/>
    <w:rsid w:val="00714C57"/>
    <w:rsid w:val="007154D7"/>
    <w:rsid w:val="007158C7"/>
    <w:rsid w:val="00716FFA"/>
    <w:rsid w:val="00717A0E"/>
    <w:rsid w:val="00717DEB"/>
    <w:rsid w:val="0072138E"/>
    <w:rsid w:val="00721460"/>
    <w:rsid w:val="007215C6"/>
    <w:rsid w:val="007219ED"/>
    <w:rsid w:val="007220D6"/>
    <w:rsid w:val="00722484"/>
    <w:rsid w:val="0072255D"/>
    <w:rsid w:val="00722F2E"/>
    <w:rsid w:val="00723BD2"/>
    <w:rsid w:val="00723E57"/>
    <w:rsid w:val="00725374"/>
    <w:rsid w:val="00727A33"/>
    <w:rsid w:val="00727F2E"/>
    <w:rsid w:val="00730B16"/>
    <w:rsid w:val="00731043"/>
    <w:rsid w:val="007312FD"/>
    <w:rsid w:val="007330E9"/>
    <w:rsid w:val="0073372B"/>
    <w:rsid w:val="00733BE0"/>
    <w:rsid w:val="00734785"/>
    <w:rsid w:val="00735819"/>
    <w:rsid w:val="00735941"/>
    <w:rsid w:val="0073683C"/>
    <w:rsid w:val="00736FED"/>
    <w:rsid w:val="00737C90"/>
    <w:rsid w:val="00741AD4"/>
    <w:rsid w:val="00742BBD"/>
    <w:rsid w:val="00742FD4"/>
    <w:rsid w:val="00743DA9"/>
    <w:rsid w:val="00743E7F"/>
    <w:rsid w:val="00744BF7"/>
    <w:rsid w:val="00744E2B"/>
    <w:rsid w:val="00745025"/>
    <w:rsid w:val="007455B4"/>
    <w:rsid w:val="0074629D"/>
    <w:rsid w:val="00746F45"/>
    <w:rsid w:val="00747869"/>
    <w:rsid w:val="0075038B"/>
    <w:rsid w:val="00750A53"/>
    <w:rsid w:val="00752113"/>
    <w:rsid w:val="007525B5"/>
    <w:rsid w:val="00753BAA"/>
    <w:rsid w:val="007541D0"/>
    <w:rsid w:val="007546C8"/>
    <w:rsid w:val="00754A68"/>
    <w:rsid w:val="00754F56"/>
    <w:rsid w:val="00755ACB"/>
    <w:rsid w:val="00755B54"/>
    <w:rsid w:val="00756497"/>
    <w:rsid w:val="007570A3"/>
    <w:rsid w:val="00757BAA"/>
    <w:rsid w:val="00760051"/>
    <w:rsid w:val="007619BA"/>
    <w:rsid w:val="00761D1E"/>
    <w:rsid w:val="007621EF"/>
    <w:rsid w:val="00762486"/>
    <w:rsid w:val="007626CA"/>
    <w:rsid w:val="00762A9E"/>
    <w:rsid w:val="00762B69"/>
    <w:rsid w:val="00762CEE"/>
    <w:rsid w:val="007647D8"/>
    <w:rsid w:val="00765DEA"/>
    <w:rsid w:val="0076775E"/>
    <w:rsid w:val="00767BCD"/>
    <w:rsid w:val="00767C8E"/>
    <w:rsid w:val="00767F28"/>
    <w:rsid w:val="00770726"/>
    <w:rsid w:val="007707F8"/>
    <w:rsid w:val="00771AE0"/>
    <w:rsid w:val="00771D57"/>
    <w:rsid w:val="00774E57"/>
    <w:rsid w:val="00775066"/>
    <w:rsid w:val="00775334"/>
    <w:rsid w:val="00775E64"/>
    <w:rsid w:val="00775FB8"/>
    <w:rsid w:val="00776642"/>
    <w:rsid w:val="0077721F"/>
    <w:rsid w:val="00777B28"/>
    <w:rsid w:val="00780978"/>
    <w:rsid w:val="0078104E"/>
    <w:rsid w:val="00782DB9"/>
    <w:rsid w:val="007834CE"/>
    <w:rsid w:val="00784407"/>
    <w:rsid w:val="0078687F"/>
    <w:rsid w:val="00786AFF"/>
    <w:rsid w:val="00787F15"/>
    <w:rsid w:val="007922FE"/>
    <w:rsid w:val="0079355C"/>
    <w:rsid w:val="007942C5"/>
    <w:rsid w:val="007960F0"/>
    <w:rsid w:val="0079637B"/>
    <w:rsid w:val="007968F8"/>
    <w:rsid w:val="007A0768"/>
    <w:rsid w:val="007A2EFB"/>
    <w:rsid w:val="007A5801"/>
    <w:rsid w:val="007A649E"/>
    <w:rsid w:val="007A74FA"/>
    <w:rsid w:val="007A7AB2"/>
    <w:rsid w:val="007B0FF1"/>
    <w:rsid w:val="007B1256"/>
    <w:rsid w:val="007B1443"/>
    <w:rsid w:val="007B14AA"/>
    <w:rsid w:val="007B164E"/>
    <w:rsid w:val="007B1D13"/>
    <w:rsid w:val="007B2E93"/>
    <w:rsid w:val="007B3301"/>
    <w:rsid w:val="007B3574"/>
    <w:rsid w:val="007B3836"/>
    <w:rsid w:val="007B45EF"/>
    <w:rsid w:val="007B6A87"/>
    <w:rsid w:val="007B70C6"/>
    <w:rsid w:val="007B77AB"/>
    <w:rsid w:val="007C0825"/>
    <w:rsid w:val="007C0D8B"/>
    <w:rsid w:val="007C0ED4"/>
    <w:rsid w:val="007C1129"/>
    <w:rsid w:val="007C1CBF"/>
    <w:rsid w:val="007C1D6A"/>
    <w:rsid w:val="007C28DC"/>
    <w:rsid w:val="007C2B94"/>
    <w:rsid w:val="007C2E70"/>
    <w:rsid w:val="007C434E"/>
    <w:rsid w:val="007C462D"/>
    <w:rsid w:val="007C462E"/>
    <w:rsid w:val="007C5BC0"/>
    <w:rsid w:val="007C6E8F"/>
    <w:rsid w:val="007C7097"/>
    <w:rsid w:val="007D056E"/>
    <w:rsid w:val="007D0B2A"/>
    <w:rsid w:val="007D0C49"/>
    <w:rsid w:val="007D1DA6"/>
    <w:rsid w:val="007D23BB"/>
    <w:rsid w:val="007D4796"/>
    <w:rsid w:val="007D5208"/>
    <w:rsid w:val="007D5854"/>
    <w:rsid w:val="007D5E2D"/>
    <w:rsid w:val="007D6D57"/>
    <w:rsid w:val="007D75E5"/>
    <w:rsid w:val="007D7A96"/>
    <w:rsid w:val="007D7ABC"/>
    <w:rsid w:val="007D7D4A"/>
    <w:rsid w:val="007E05A0"/>
    <w:rsid w:val="007E1CB8"/>
    <w:rsid w:val="007E23D6"/>
    <w:rsid w:val="007E2503"/>
    <w:rsid w:val="007E31AD"/>
    <w:rsid w:val="007E43F1"/>
    <w:rsid w:val="007E4B7C"/>
    <w:rsid w:val="007E4B9D"/>
    <w:rsid w:val="007E5C90"/>
    <w:rsid w:val="007E5F9B"/>
    <w:rsid w:val="007E67D0"/>
    <w:rsid w:val="007E70AD"/>
    <w:rsid w:val="007E7EA9"/>
    <w:rsid w:val="007F0072"/>
    <w:rsid w:val="007F0729"/>
    <w:rsid w:val="007F0900"/>
    <w:rsid w:val="007F1870"/>
    <w:rsid w:val="007F252E"/>
    <w:rsid w:val="007F2ADF"/>
    <w:rsid w:val="007F34E2"/>
    <w:rsid w:val="007F35B5"/>
    <w:rsid w:val="007F3C65"/>
    <w:rsid w:val="007F3F1C"/>
    <w:rsid w:val="007F446F"/>
    <w:rsid w:val="007F4684"/>
    <w:rsid w:val="007F4706"/>
    <w:rsid w:val="007F5260"/>
    <w:rsid w:val="007F5396"/>
    <w:rsid w:val="007F5E10"/>
    <w:rsid w:val="007F6A56"/>
    <w:rsid w:val="007F6EDF"/>
    <w:rsid w:val="00800560"/>
    <w:rsid w:val="00800D0C"/>
    <w:rsid w:val="008030DA"/>
    <w:rsid w:val="00803745"/>
    <w:rsid w:val="00803EB3"/>
    <w:rsid w:val="00803EF9"/>
    <w:rsid w:val="008063A6"/>
    <w:rsid w:val="0080667B"/>
    <w:rsid w:val="00806A0C"/>
    <w:rsid w:val="0080748A"/>
    <w:rsid w:val="00810058"/>
    <w:rsid w:val="00810308"/>
    <w:rsid w:val="00810EBC"/>
    <w:rsid w:val="008114C7"/>
    <w:rsid w:val="00812FF0"/>
    <w:rsid w:val="0081319A"/>
    <w:rsid w:val="00813EAF"/>
    <w:rsid w:val="00814447"/>
    <w:rsid w:val="00814C1C"/>
    <w:rsid w:val="00814D09"/>
    <w:rsid w:val="0081582B"/>
    <w:rsid w:val="00816D15"/>
    <w:rsid w:val="00816DF9"/>
    <w:rsid w:val="0081746F"/>
    <w:rsid w:val="00820432"/>
    <w:rsid w:val="00820812"/>
    <w:rsid w:val="00821EE1"/>
    <w:rsid w:val="0082271E"/>
    <w:rsid w:val="00823D76"/>
    <w:rsid w:val="00823E99"/>
    <w:rsid w:val="00826147"/>
    <w:rsid w:val="008264A6"/>
    <w:rsid w:val="008270B6"/>
    <w:rsid w:val="00827B68"/>
    <w:rsid w:val="0083015E"/>
    <w:rsid w:val="008302F4"/>
    <w:rsid w:val="008325EA"/>
    <w:rsid w:val="00832844"/>
    <w:rsid w:val="008332D6"/>
    <w:rsid w:val="0083371A"/>
    <w:rsid w:val="00834451"/>
    <w:rsid w:val="00834AD0"/>
    <w:rsid w:val="00836026"/>
    <w:rsid w:val="0083626E"/>
    <w:rsid w:val="0083673A"/>
    <w:rsid w:val="00837AE2"/>
    <w:rsid w:val="00837F1D"/>
    <w:rsid w:val="00840F0C"/>
    <w:rsid w:val="00841565"/>
    <w:rsid w:val="00841B79"/>
    <w:rsid w:val="00843870"/>
    <w:rsid w:val="008439A2"/>
    <w:rsid w:val="00844EB1"/>
    <w:rsid w:val="0084540A"/>
    <w:rsid w:val="00845B74"/>
    <w:rsid w:val="00846E6E"/>
    <w:rsid w:val="008475B5"/>
    <w:rsid w:val="00851116"/>
    <w:rsid w:val="00851BA1"/>
    <w:rsid w:val="00851BC6"/>
    <w:rsid w:val="00851CF7"/>
    <w:rsid w:val="00852668"/>
    <w:rsid w:val="00853284"/>
    <w:rsid w:val="00854568"/>
    <w:rsid w:val="00855D90"/>
    <w:rsid w:val="0085624D"/>
    <w:rsid w:val="00857690"/>
    <w:rsid w:val="00857924"/>
    <w:rsid w:val="00857990"/>
    <w:rsid w:val="008606F1"/>
    <w:rsid w:val="00860F0F"/>
    <w:rsid w:val="008611C5"/>
    <w:rsid w:val="00861ED0"/>
    <w:rsid w:val="00862EC0"/>
    <w:rsid w:val="00863312"/>
    <w:rsid w:val="00864D00"/>
    <w:rsid w:val="00865D67"/>
    <w:rsid w:val="00870076"/>
    <w:rsid w:val="00870181"/>
    <w:rsid w:val="00871D61"/>
    <w:rsid w:val="008720D6"/>
    <w:rsid w:val="008723C3"/>
    <w:rsid w:val="00872D95"/>
    <w:rsid w:val="00873369"/>
    <w:rsid w:val="008743E1"/>
    <w:rsid w:val="00875429"/>
    <w:rsid w:val="0087598C"/>
    <w:rsid w:val="00876253"/>
    <w:rsid w:val="00876698"/>
    <w:rsid w:val="00882BED"/>
    <w:rsid w:val="008830C7"/>
    <w:rsid w:val="00884175"/>
    <w:rsid w:val="00885FF3"/>
    <w:rsid w:val="00886227"/>
    <w:rsid w:val="00886457"/>
    <w:rsid w:val="00886E48"/>
    <w:rsid w:val="00890322"/>
    <w:rsid w:val="00890771"/>
    <w:rsid w:val="00890C7D"/>
    <w:rsid w:val="00890D14"/>
    <w:rsid w:val="008915AF"/>
    <w:rsid w:val="00891B17"/>
    <w:rsid w:val="0089240B"/>
    <w:rsid w:val="00892A3F"/>
    <w:rsid w:val="00892FBC"/>
    <w:rsid w:val="00893904"/>
    <w:rsid w:val="0089399D"/>
    <w:rsid w:val="00893E7B"/>
    <w:rsid w:val="00894290"/>
    <w:rsid w:val="0089454C"/>
    <w:rsid w:val="00894849"/>
    <w:rsid w:val="008955D5"/>
    <w:rsid w:val="0089619D"/>
    <w:rsid w:val="008969F1"/>
    <w:rsid w:val="00896B28"/>
    <w:rsid w:val="00896F8E"/>
    <w:rsid w:val="00897C90"/>
    <w:rsid w:val="00897EE5"/>
    <w:rsid w:val="008A063F"/>
    <w:rsid w:val="008A0AAB"/>
    <w:rsid w:val="008A0BE4"/>
    <w:rsid w:val="008A1ED6"/>
    <w:rsid w:val="008A21BA"/>
    <w:rsid w:val="008A23B5"/>
    <w:rsid w:val="008A2E5C"/>
    <w:rsid w:val="008A2E70"/>
    <w:rsid w:val="008A3E53"/>
    <w:rsid w:val="008A4251"/>
    <w:rsid w:val="008A5B69"/>
    <w:rsid w:val="008A5BD4"/>
    <w:rsid w:val="008B0CA7"/>
    <w:rsid w:val="008B138F"/>
    <w:rsid w:val="008B2863"/>
    <w:rsid w:val="008B2E9C"/>
    <w:rsid w:val="008B3A2D"/>
    <w:rsid w:val="008B4CED"/>
    <w:rsid w:val="008B4D02"/>
    <w:rsid w:val="008B54FE"/>
    <w:rsid w:val="008B6516"/>
    <w:rsid w:val="008B7020"/>
    <w:rsid w:val="008B7248"/>
    <w:rsid w:val="008B7D84"/>
    <w:rsid w:val="008B7E9B"/>
    <w:rsid w:val="008C02E5"/>
    <w:rsid w:val="008C02F2"/>
    <w:rsid w:val="008C15E2"/>
    <w:rsid w:val="008C17AB"/>
    <w:rsid w:val="008C19F8"/>
    <w:rsid w:val="008C26EA"/>
    <w:rsid w:val="008C2B83"/>
    <w:rsid w:val="008C2EF3"/>
    <w:rsid w:val="008C3551"/>
    <w:rsid w:val="008C3D35"/>
    <w:rsid w:val="008C52D8"/>
    <w:rsid w:val="008C5A07"/>
    <w:rsid w:val="008C5C91"/>
    <w:rsid w:val="008C5FF2"/>
    <w:rsid w:val="008C609C"/>
    <w:rsid w:val="008C6921"/>
    <w:rsid w:val="008C6F87"/>
    <w:rsid w:val="008C74DA"/>
    <w:rsid w:val="008C7842"/>
    <w:rsid w:val="008D0DB8"/>
    <w:rsid w:val="008D103E"/>
    <w:rsid w:val="008D372A"/>
    <w:rsid w:val="008D37A9"/>
    <w:rsid w:val="008D543D"/>
    <w:rsid w:val="008D6436"/>
    <w:rsid w:val="008D7505"/>
    <w:rsid w:val="008D7625"/>
    <w:rsid w:val="008D79FC"/>
    <w:rsid w:val="008E0EA2"/>
    <w:rsid w:val="008E1422"/>
    <w:rsid w:val="008E16E2"/>
    <w:rsid w:val="008E1B01"/>
    <w:rsid w:val="008E2087"/>
    <w:rsid w:val="008E3895"/>
    <w:rsid w:val="008E5955"/>
    <w:rsid w:val="008F0CD1"/>
    <w:rsid w:val="008F0D4F"/>
    <w:rsid w:val="008F0E7A"/>
    <w:rsid w:val="008F1F15"/>
    <w:rsid w:val="008F223B"/>
    <w:rsid w:val="008F3106"/>
    <w:rsid w:val="008F42AF"/>
    <w:rsid w:val="008F42F2"/>
    <w:rsid w:val="008F4808"/>
    <w:rsid w:val="008F4CDA"/>
    <w:rsid w:val="008F4EC1"/>
    <w:rsid w:val="008F6153"/>
    <w:rsid w:val="008F64C2"/>
    <w:rsid w:val="008F6C9D"/>
    <w:rsid w:val="008F755C"/>
    <w:rsid w:val="008F7A3B"/>
    <w:rsid w:val="00900076"/>
    <w:rsid w:val="009004AD"/>
    <w:rsid w:val="00900AAB"/>
    <w:rsid w:val="00900ED4"/>
    <w:rsid w:val="00901580"/>
    <w:rsid w:val="0090272B"/>
    <w:rsid w:val="00902D59"/>
    <w:rsid w:val="00903884"/>
    <w:rsid w:val="00904DEC"/>
    <w:rsid w:val="00905395"/>
    <w:rsid w:val="00906199"/>
    <w:rsid w:val="00906D4F"/>
    <w:rsid w:val="00907320"/>
    <w:rsid w:val="00912835"/>
    <w:rsid w:val="00912AAA"/>
    <w:rsid w:val="00913374"/>
    <w:rsid w:val="00913962"/>
    <w:rsid w:val="00914DFE"/>
    <w:rsid w:val="00914E08"/>
    <w:rsid w:val="00915F34"/>
    <w:rsid w:val="00916153"/>
    <w:rsid w:val="00916E34"/>
    <w:rsid w:val="0091722D"/>
    <w:rsid w:val="009177AE"/>
    <w:rsid w:val="00917AEB"/>
    <w:rsid w:val="00917F7A"/>
    <w:rsid w:val="00921259"/>
    <w:rsid w:val="00921EA9"/>
    <w:rsid w:val="00923CA9"/>
    <w:rsid w:val="009248CC"/>
    <w:rsid w:val="00924A6C"/>
    <w:rsid w:val="00927806"/>
    <w:rsid w:val="00927E86"/>
    <w:rsid w:val="00930032"/>
    <w:rsid w:val="00931874"/>
    <w:rsid w:val="00932132"/>
    <w:rsid w:val="00933ADD"/>
    <w:rsid w:val="00935585"/>
    <w:rsid w:val="00935D4B"/>
    <w:rsid w:val="00936D89"/>
    <w:rsid w:val="00936DBE"/>
    <w:rsid w:val="009413FA"/>
    <w:rsid w:val="00941855"/>
    <w:rsid w:val="00941E37"/>
    <w:rsid w:val="00942345"/>
    <w:rsid w:val="009423BC"/>
    <w:rsid w:val="00943224"/>
    <w:rsid w:val="0094334A"/>
    <w:rsid w:val="009437C1"/>
    <w:rsid w:val="009440CF"/>
    <w:rsid w:val="00944C96"/>
    <w:rsid w:val="00945094"/>
    <w:rsid w:val="00945135"/>
    <w:rsid w:val="00945FA6"/>
    <w:rsid w:val="009478F0"/>
    <w:rsid w:val="00947F69"/>
    <w:rsid w:val="00950413"/>
    <w:rsid w:val="009505DC"/>
    <w:rsid w:val="00950BA5"/>
    <w:rsid w:val="009514B0"/>
    <w:rsid w:val="00951D69"/>
    <w:rsid w:val="00951E8C"/>
    <w:rsid w:val="00951FB4"/>
    <w:rsid w:val="009530EC"/>
    <w:rsid w:val="009547E6"/>
    <w:rsid w:val="00956553"/>
    <w:rsid w:val="00957FFB"/>
    <w:rsid w:val="009606D8"/>
    <w:rsid w:val="00961636"/>
    <w:rsid w:val="00962721"/>
    <w:rsid w:val="009637EE"/>
    <w:rsid w:val="00964520"/>
    <w:rsid w:val="00965364"/>
    <w:rsid w:val="00965B48"/>
    <w:rsid w:val="00965ED2"/>
    <w:rsid w:val="00965F17"/>
    <w:rsid w:val="0096719D"/>
    <w:rsid w:val="009678D7"/>
    <w:rsid w:val="00967F66"/>
    <w:rsid w:val="00967F90"/>
    <w:rsid w:val="00971376"/>
    <w:rsid w:val="00971734"/>
    <w:rsid w:val="00971BD2"/>
    <w:rsid w:val="00971C87"/>
    <w:rsid w:val="00972005"/>
    <w:rsid w:val="00973A1F"/>
    <w:rsid w:val="0097432D"/>
    <w:rsid w:val="009743F6"/>
    <w:rsid w:val="009755F8"/>
    <w:rsid w:val="00975CD4"/>
    <w:rsid w:val="00975E74"/>
    <w:rsid w:val="00975FC3"/>
    <w:rsid w:val="0097635C"/>
    <w:rsid w:val="00980081"/>
    <w:rsid w:val="009807F0"/>
    <w:rsid w:val="0098171A"/>
    <w:rsid w:val="009821CE"/>
    <w:rsid w:val="009823FD"/>
    <w:rsid w:val="00982702"/>
    <w:rsid w:val="009827DA"/>
    <w:rsid w:val="00982934"/>
    <w:rsid w:val="00983601"/>
    <w:rsid w:val="0098378E"/>
    <w:rsid w:val="009840A5"/>
    <w:rsid w:val="00984C9C"/>
    <w:rsid w:val="009850B1"/>
    <w:rsid w:val="00985C19"/>
    <w:rsid w:val="00985CC5"/>
    <w:rsid w:val="00985FA1"/>
    <w:rsid w:val="00986AC4"/>
    <w:rsid w:val="00987049"/>
    <w:rsid w:val="0098710B"/>
    <w:rsid w:val="00987441"/>
    <w:rsid w:val="00987E88"/>
    <w:rsid w:val="009907B7"/>
    <w:rsid w:val="00992AE8"/>
    <w:rsid w:val="009945C8"/>
    <w:rsid w:val="00995287"/>
    <w:rsid w:val="00995F01"/>
    <w:rsid w:val="00996C9A"/>
    <w:rsid w:val="009A0986"/>
    <w:rsid w:val="009A112C"/>
    <w:rsid w:val="009A1188"/>
    <w:rsid w:val="009A6626"/>
    <w:rsid w:val="009A7B4F"/>
    <w:rsid w:val="009A7BDC"/>
    <w:rsid w:val="009B0A8D"/>
    <w:rsid w:val="009B10B9"/>
    <w:rsid w:val="009B1117"/>
    <w:rsid w:val="009B139D"/>
    <w:rsid w:val="009B26C2"/>
    <w:rsid w:val="009B3227"/>
    <w:rsid w:val="009B3E5D"/>
    <w:rsid w:val="009B406F"/>
    <w:rsid w:val="009B4605"/>
    <w:rsid w:val="009B473F"/>
    <w:rsid w:val="009B57DA"/>
    <w:rsid w:val="009B6ED0"/>
    <w:rsid w:val="009B7C07"/>
    <w:rsid w:val="009C0B8E"/>
    <w:rsid w:val="009C0F27"/>
    <w:rsid w:val="009C0F34"/>
    <w:rsid w:val="009C2E15"/>
    <w:rsid w:val="009C427F"/>
    <w:rsid w:val="009C4DA1"/>
    <w:rsid w:val="009C5154"/>
    <w:rsid w:val="009C5F78"/>
    <w:rsid w:val="009C600A"/>
    <w:rsid w:val="009C6097"/>
    <w:rsid w:val="009C7587"/>
    <w:rsid w:val="009C77A0"/>
    <w:rsid w:val="009C7F74"/>
    <w:rsid w:val="009D00D4"/>
    <w:rsid w:val="009D034B"/>
    <w:rsid w:val="009D0966"/>
    <w:rsid w:val="009D0A82"/>
    <w:rsid w:val="009D1092"/>
    <w:rsid w:val="009D1138"/>
    <w:rsid w:val="009D17D7"/>
    <w:rsid w:val="009D2923"/>
    <w:rsid w:val="009D2947"/>
    <w:rsid w:val="009D474B"/>
    <w:rsid w:val="009D5124"/>
    <w:rsid w:val="009D53AB"/>
    <w:rsid w:val="009E0073"/>
    <w:rsid w:val="009E1AC8"/>
    <w:rsid w:val="009E3DCD"/>
    <w:rsid w:val="009E4A44"/>
    <w:rsid w:val="009E4ABC"/>
    <w:rsid w:val="009E513D"/>
    <w:rsid w:val="009E596D"/>
    <w:rsid w:val="009E5FEE"/>
    <w:rsid w:val="009E7784"/>
    <w:rsid w:val="009E77CA"/>
    <w:rsid w:val="009F11F1"/>
    <w:rsid w:val="009F19EE"/>
    <w:rsid w:val="009F24CE"/>
    <w:rsid w:val="009F2E5A"/>
    <w:rsid w:val="009F3177"/>
    <w:rsid w:val="009F32EB"/>
    <w:rsid w:val="009F3A43"/>
    <w:rsid w:val="009F4109"/>
    <w:rsid w:val="009F62B6"/>
    <w:rsid w:val="009F6870"/>
    <w:rsid w:val="00A0190C"/>
    <w:rsid w:val="00A02EE9"/>
    <w:rsid w:val="00A037D9"/>
    <w:rsid w:val="00A03A7A"/>
    <w:rsid w:val="00A049CD"/>
    <w:rsid w:val="00A05333"/>
    <w:rsid w:val="00A05E2A"/>
    <w:rsid w:val="00A06120"/>
    <w:rsid w:val="00A0685B"/>
    <w:rsid w:val="00A07089"/>
    <w:rsid w:val="00A07CA0"/>
    <w:rsid w:val="00A07F03"/>
    <w:rsid w:val="00A10855"/>
    <w:rsid w:val="00A1093F"/>
    <w:rsid w:val="00A116E3"/>
    <w:rsid w:val="00A13D1A"/>
    <w:rsid w:val="00A13D26"/>
    <w:rsid w:val="00A13EE9"/>
    <w:rsid w:val="00A13F77"/>
    <w:rsid w:val="00A14AF8"/>
    <w:rsid w:val="00A14BB9"/>
    <w:rsid w:val="00A15353"/>
    <w:rsid w:val="00A157E9"/>
    <w:rsid w:val="00A16B98"/>
    <w:rsid w:val="00A17384"/>
    <w:rsid w:val="00A17A1E"/>
    <w:rsid w:val="00A207D1"/>
    <w:rsid w:val="00A20C9E"/>
    <w:rsid w:val="00A23384"/>
    <w:rsid w:val="00A23B51"/>
    <w:rsid w:val="00A243F6"/>
    <w:rsid w:val="00A2481A"/>
    <w:rsid w:val="00A249A2"/>
    <w:rsid w:val="00A24F76"/>
    <w:rsid w:val="00A25741"/>
    <w:rsid w:val="00A2575C"/>
    <w:rsid w:val="00A26313"/>
    <w:rsid w:val="00A27C7A"/>
    <w:rsid w:val="00A301BB"/>
    <w:rsid w:val="00A30201"/>
    <w:rsid w:val="00A303AF"/>
    <w:rsid w:val="00A305E5"/>
    <w:rsid w:val="00A30FFF"/>
    <w:rsid w:val="00A3142A"/>
    <w:rsid w:val="00A322CE"/>
    <w:rsid w:val="00A32C2E"/>
    <w:rsid w:val="00A336E4"/>
    <w:rsid w:val="00A34163"/>
    <w:rsid w:val="00A34202"/>
    <w:rsid w:val="00A3450D"/>
    <w:rsid w:val="00A34756"/>
    <w:rsid w:val="00A34B99"/>
    <w:rsid w:val="00A34E31"/>
    <w:rsid w:val="00A35A9D"/>
    <w:rsid w:val="00A35BA5"/>
    <w:rsid w:val="00A361E5"/>
    <w:rsid w:val="00A36527"/>
    <w:rsid w:val="00A3693A"/>
    <w:rsid w:val="00A369F8"/>
    <w:rsid w:val="00A36C61"/>
    <w:rsid w:val="00A3722D"/>
    <w:rsid w:val="00A40180"/>
    <w:rsid w:val="00A401CA"/>
    <w:rsid w:val="00A4076B"/>
    <w:rsid w:val="00A40D53"/>
    <w:rsid w:val="00A44780"/>
    <w:rsid w:val="00A46365"/>
    <w:rsid w:val="00A4637C"/>
    <w:rsid w:val="00A467DF"/>
    <w:rsid w:val="00A46C72"/>
    <w:rsid w:val="00A47DD4"/>
    <w:rsid w:val="00A50153"/>
    <w:rsid w:val="00A5175B"/>
    <w:rsid w:val="00A5194F"/>
    <w:rsid w:val="00A51A62"/>
    <w:rsid w:val="00A5237C"/>
    <w:rsid w:val="00A528A0"/>
    <w:rsid w:val="00A52C2F"/>
    <w:rsid w:val="00A52CD3"/>
    <w:rsid w:val="00A53267"/>
    <w:rsid w:val="00A535C2"/>
    <w:rsid w:val="00A53DFB"/>
    <w:rsid w:val="00A54822"/>
    <w:rsid w:val="00A551BB"/>
    <w:rsid w:val="00A55200"/>
    <w:rsid w:val="00A55B5E"/>
    <w:rsid w:val="00A56329"/>
    <w:rsid w:val="00A563FB"/>
    <w:rsid w:val="00A57212"/>
    <w:rsid w:val="00A57B5E"/>
    <w:rsid w:val="00A606E6"/>
    <w:rsid w:val="00A611F8"/>
    <w:rsid w:val="00A613B0"/>
    <w:rsid w:val="00A61A34"/>
    <w:rsid w:val="00A62790"/>
    <w:rsid w:val="00A629D6"/>
    <w:rsid w:val="00A62E88"/>
    <w:rsid w:val="00A62ECF"/>
    <w:rsid w:val="00A63215"/>
    <w:rsid w:val="00A63AE3"/>
    <w:rsid w:val="00A66573"/>
    <w:rsid w:val="00A6701A"/>
    <w:rsid w:val="00A67527"/>
    <w:rsid w:val="00A678DE"/>
    <w:rsid w:val="00A70916"/>
    <w:rsid w:val="00A70B63"/>
    <w:rsid w:val="00A71032"/>
    <w:rsid w:val="00A733B9"/>
    <w:rsid w:val="00A746FB"/>
    <w:rsid w:val="00A74CC9"/>
    <w:rsid w:val="00A74F99"/>
    <w:rsid w:val="00A753BF"/>
    <w:rsid w:val="00A75603"/>
    <w:rsid w:val="00A76444"/>
    <w:rsid w:val="00A77073"/>
    <w:rsid w:val="00A77C5B"/>
    <w:rsid w:val="00A80800"/>
    <w:rsid w:val="00A80878"/>
    <w:rsid w:val="00A8107A"/>
    <w:rsid w:val="00A8198A"/>
    <w:rsid w:val="00A82241"/>
    <w:rsid w:val="00A82C11"/>
    <w:rsid w:val="00A82D7D"/>
    <w:rsid w:val="00A83479"/>
    <w:rsid w:val="00A83482"/>
    <w:rsid w:val="00A8394B"/>
    <w:rsid w:val="00A83F9D"/>
    <w:rsid w:val="00A83FA3"/>
    <w:rsid w:val="00A84DBB"/>
    <w:rsid w:val="00A85318"/>
    <w:rsid w:val="00A85556"/>
    <w:rsid w:val="00A8712E"/>
    <w:rsid w:val="00A87891"/>
    <w:rsid w:val="00A87AA3"/>
    <w:rsid w:val="00A87AB3"/>
    <w:rsid w:val="00A87F00"/>
    <w:rsid w:val="00A900DD"/>
    <w:rsid w:val="00A91DAB"/>
    <w:rsid w:val="00A929C2"/>
    <w:rsid w:val="00A93436"/>
    <w:rsid w:val="00A94BB2"/>
    <w:rsid w:val="00A94CC6"/>
    <w:rsid w:val="00A9504C"/>
    <w:rsid w:val="00A95741"/>
    <w:rsid w:val="00A970CB"/>
    <w:rsid w:val="00A9757A"/>
    <w:rsid w:val="00A97B60"/>
    <w:rsid w:val="00AA1E28"/>
    <w:rsid w:val="00AA248E"/>
    <w:rsid w:val="00AA25E8"/>
    <w:rsid w:val="00AA2B07"/>
    <w:rsid w:val="00AA3E49"/>
    <w:rsid w:val="00AA43EA"/>
    <w:rsid w:val="00AA4681"/>
    <w:rsid w:val="00AA4A1D"/>
    <w:rsid w:val="00AA537D"/>
    <w:rsid w:val="00AA6500"/>
    <w:rsid w:val="00AB2726"/>
    <w:rsid w:val="00AB2B6D"/>
    <w:rsid w:val="00AB49B1"/>
    <w:rsid w:val="00AB4FAB"/>
    <w:rsid w:val="00AB5E82"/>
    <w:rsid w:val="00AB5EB0"/>
    <w:rsid w:val="00AB606C"/>
    <w:rsid w:val="00AB7862"/>
    <w:rsid w:val="00AC0AEC"/>
    <w:rsid w:val="00AC12A2"/>
    <w:rsid w:val="00AC1CB6"/>
    <w:rsid w:val="00AC27F1"/>
    <w:rsid w:val="00AC2E4E"/>
    <w:rsid w:val="00AC2E61"/>
    <w:rsid w:val="00AC355B"/>
    <w:rsid w:val="00AC370B"/>
    <w:rsid w:val="00AC3AC6"/>
    <w:rsid w:val="00AC3D64"/>
    <w:rsid w:val="00AC47AD"/>
    <w:rsid w:val="00AC4F9B"/>
    <w:rsid w:val="00AC628C"/>
    <w:rsid w:val="00AC69EF"/>
    <w:rsid w:val="00AD0C28"/>
    <w:rsid w:val="00AD16F3"/>
    <w:rsid w:val="00AD1F8E"/>
    <w:rsid w:val="00AD27A3"/>
    <w:rsid w:val="00AD296A"/>
    <w:rsid w:val="00AD40B6"/>
    <w:rsid w:val="00AD4495"/>
    <w:rsid w:val="00AD4872"/>
    <w:rsid w:val="00AD4B52"/>
    <w:rsid w:val="00AD4C6F"/>
    <w:rsid w:val="00AD54AE"/>
    <w:rsid w:val="00AD59F9"/>
    <w:rsid w:val="00AD5BF1"/>
    <w:rsid w:val="00AD5C05"/>
    <w:rsid w:val="00AD668C"/>
    <w:rsid w:val="00AD6AAD"/>
    <w:rsid w:val="00AD6D8B"/>
    <w:rsid w:val="00AD7C65"/>
    <w:rsid w:val="00AE0871"/>
    <w:rsid w:val="00AE0C5D"/>
    <w:rsid w:val="00AE1501"/>
    <w:rsid w:val="00AE2EA0"/>
    <w:rsid w:val="00AE3AFD"/>
    <w:rsid w:val="00AE3E5C"/>
    <w:rsid w:val="00AE400B"/>
    <w:rsid w:val="00AE48F7"/>
    <w:rsid w:val="00AE632F"/>
    <w:rsid w:val="00AE644A"/>
    <w:rsid w:val="00AF1041"/>
    <w:rsid w:val="00AF20D0"/>
    <w:rsid w:val="00AF2BA4"/>
    <w:rsid w:val="00AF3487"/>
    <w:rsid w:val="00AF3DE8"/>
    <w:rsid w:val="00AF464F"/>
    <w:rsid w:val="00AF4A44"/>
    <w:rsid w:val="00AF4A61"/>
    <w:rsid w:val="00AF56A5"/>
    <w:rsid w:val="00AF5A93"/>
    <w:rsid w:val="00AF5F4E"/>
    <w:rsid w:val="00AF6994"/>
    <w:rsid w:val="00AF6E1D"/>
    <w:rsid w:val="00AF7256"/>
    <w:rsid w:val="00AF7995"/>
    <w:rsid w:val="00AF7A6F"/>
    <w:rsid w:val="00B0051F"/>
    <w:rsid w:val="00B0172D"/>
    <w:rsid w:val="00B01B35"/>
    <w:rsid w:val="00B0267A"/>
    <w:rsid w:val="00B02D7E"/>
    <w:rsid w:val="00B03442"/>
    <w:rsid w:val="00B04112"/>
    <w:rsid w:val="00B04C78"/>
    <w:rsid w:val="00B05D95"/>
    <w:rsid w:val="00B0653A"/>
    <w:rsid w:val="00B06A41"/>
    <w:rsid w:val="00B107F6"/>
    <w:rsid w:val="00B10F0E"/>
    <w:rsid w:val="00B119E1"/>
    <w:rsid w:val="00B11DAE"/>
    <w:rsid w:val="00B12117"/>
    <w:rsid w:val="00B127EC"/>
    <w:rsid w:val="00B12B0D"/>
    <w:rsid w:val="00B12BE5"/>
    <w:rsid w:val="00B138DF"/>
    <w:rsid w:val="00B13AA7"/>
    <w:rsid w:val="00B13F36"/>
    <w:rsid w:val="00B14516"/>
    <w:rsid w:val="00B1524E"/>
    <w:rsid w:val="00B161D9"/>
    <w:rsid w:val="00B16F77"/>
    <w:rsid w:val="00B17FBA"/>
    <w:rsid w:val="00B20126"/>
    <w:rsid w:val="00B204F5"/>
    <w:rsid w:val="00B207D2"/>
    <w:rsid w:val="00B20ECC"/>
    <w:rsid w:val="00B2369B"/>
    <w:rsid w:val="00B23F8B"/>
    <w:rsid w:val="00B2422E"/>
    <w:rsid w:val="00B24805"/>
    <w:rsid w:val="00B248E6"/>
    <w:rsid w:val="00B25D98"/>
    <w:rsid w:val="00B25F4A"/>
    <w:rsid w:val="00B26216"/>
    <w:rsid w:val="00B26305"/>
    <w:rsid w:val="00B26665"/>
    <w:rsid w:val="00B26AA2"/>
    <w:rsid w:val="00B26E4D"/>
    <w:rsid w:val="00B26E4E"/>
    <w:rsid w:val="00B27377"/>
    <w:rsid w:val="00B30176"/>
    <w:rsid w:val="00B30E65"/>
    <w:rsid w:val="00B315B3"/>
    <w:rsid w:val="00B32FF4"/>
    <w:rsid w:val="00B336F3"/>
    <w:rsid w:val="00B34B47"/>
    <w:rsid w:val="00B3538F"/>
    <w:rsid w:val="00B359D5"/>
    <w:rsid w:val="00B42232"/>
    <w:rsid w:val="00B423AB"/>
    <w:rsid w:val="00B424F6"/>
    <w:rsid w:val="00B42913"/>
    <w:rsid w:val="00B42FDE"/>
    <w:rsid w:val="00B43FE3"/>
    <w:rsid w:val="00B45238"/>
    <w:rsid w:val="00B45621"/>
    <w:rsid w:val="00B5248B"/>
    <w:rsid w:val="00B55990"/>
    <w:rsid w:val="00B55C98"/>
    <w:rsid w:val="00B56E31"/>
    <w:rsid w:val="00B57210"/>
    <w:rsid w:val="00B57429"/>
    <w:rsid w:val="00B60172"/>
    <w:rsid w:val="00B6088D"/>
    <w:rsid w:val="00B608A5"/>
    <w:rsid w:val="00B621E7"/>
    <w:rsid w:val="00B628FA"/>
    <w:rsid w:val="00B6307D"/>
    <w:rsid w:val="00B641A7"/>
    <w:rsid w:val="00B648A5"/>
    <w:rsid w:val="00B64A8D"/>
    <w:rsid w:val="00B65338"/>
    <w:rsid w:val="00B65425"/>
    <w:rsid w:val="00B65449"/>
    <w:rsid w:val="00B65811"/>
    <w:rsid w:val="00B668A7"/>
    <w:rsid w:val="00B668CB"/>
    <w:rsid w:val="00B66B4B"/>
    <w:rsid w:val="00B67144"/>
    <w:rsid w:val="00B6724B"/>
    <w:rsid w:val="00B70770"/>
    <w:rsid w:val="00B7141F"/>
    <w:rsid w:val="00B716F3"/>
    <w:rsid w:val="00B72473"/>
    <w:rsid w:val="00B72C2D"/>
    <w:rsid w:val="00B72D28"/>
    <w:rsid w:val="00B72E1A"/>
    <w:rsid w:val="00B75ED4"/>
    <w:rsid w:val="00B77C41"/>
    <w:rsid w:val="00B80D85"/>
    <w:rsid w:val="00B8156D"/>
    <w:rsid w:val="00B819A6"/>
    <w:rsid w:val="00B81D76"/>
    <w:rsid w:val="00B81E3A"/>
    <w:rsid w:val="00B8232E"/>
    <w:rsid w:val="00B83D58"/>
    <w:rsid w:val="00B851EA"/>
    <w:rsid w:val="00B86A2F"/>
    <w:rsid w:val="00B86F5F"/>
    <w:rsid w:val="00B87970"/>
    <w:rsid w:val="00B9034E"/>
    <w:rsid w:val="00B90DE9"/>
    <w:rsid w:val="00B91452"/>
    <w:rsid w:val="00B92967"/>
    <w:rsid w:val="00B9345F"/>
    <w:rsid w:val="00B93DD1"/>
    <w:rsid w:val="00B93F5F"/>
    <w:rsid w:val="00B94327"/>
    <w:rsid w:val="00B94984"/>
    <w:rsid w:val="00B94C45"/>
    <w:rsid w:val="00B95650"/>
    <w:rsid w:val="00B959FD"/>
    <w:rsid w:val="00B9608B"/>
    <w:rsid w:val="00B9649A"/>
    <w:rsid w:val="00B96FDB"/>
    <w:rsid w:val="00BA13E6"/>
    <w:rsid w:val="00BA1693"/>
    <w:rsid w:val="00BA29B2"/>
    <w:rsid w:val="00BA33A2"/>
    <w:rsid w:val="00BA386F"/>
    <w:rsid w:val="00BA4D15"/>
    <w:rsid w:val="00BA4E93"/>
    <w:rsid w:val="00BA4E97"/>
    <w:rsid w:val="00BA4F2F"/>
    <w:rsid w:val="00BA604E"/>
    <w:rsid w:val="00BA6753"/>
    <w:rsid w:val="00BA6A95"/>
    <w:rsid w:val="00BA7764"/>
    <w:rsid w:val="00BB02A2"/>
    <w:rsid w:val="00BB116A"/>
    <w:rsid w:val="00BB1BE2"/>
    <w:rsid w:val="00BB1E6E"/>
    <w:rsid w:val="00BB41FD"/>
    <w:rsid w:val="00BB513A"/>
    <w:rsid w:val="00BB5620"/>
    <w:rsid w:val="00BB79BA"/>
    <w:rsid w:val="00BB7F69"/>
    <w:rsid w:val="00BC13F0"/>
    <w:rsid w:val="00BC1D83"/>
    <w:rsid w:val="00BC2DB7"/>
    <w:rsid w:val="00BC30AD"/>
    <w:rsid w:val="00BC38D5"/>
    <w:rsid w:val="00BC41EC"/>
    <w:rsid w:val="00BC4E42"/>
    <w:rsid w:val="00BC591F"/>
    <w:rsid w:val="00BC5A46"/>
    <w:rsid w:val="00BC5EB7"/>
    <w:rsid w:val="00BC663B"/>
    <w:rsid w:val="00BC7850"/>
    <w:rsid w:val="00BD08A8"/>
    <w:rsid w:val="00BD2060"/>
    <w:rsid w:val="00BD2F07"/>
    <w:rsid w:val="00BD3B03"/>
    <w:rsid w:val="00BD414D"/>
    <w:rsid w:val="00BD432A"/>
    <w:rsid w:val="00BD4756"/>
    <w:rsid w:val="00BD493D"/>
    <w:rsid w:val="00BD4E24"/>
    <w:rsid w:val="00BD538F"/>
    <w:rsid w:val="00BD5802"/>
    <w:rsid w:val="00BD6482"/>
    <w:rsid w:val="00BD6851"/>
    <w:rsid w:val="00BD716C"/>
    <w:rsid w:val="00BE0BF6"/>
    <w:rsid w:val="00BE1010"/>
    <w:rsid w:val="00BE2384"/>
    <w:rsid w:val="00BE23CD"/>
    <w:rsid w:val="00BE261A"/>
    <w:rsid w:val="00BE2F3F"/>
    <w:rsid w:val="00BE48ED"/>
    <w:rsid w:val="00BE4D3B"/>
    <w:rsid w:val="00BE65BC"/>
    <w:rsid w:val="00BE69D6"/>
    <w:rsid w:val="00BE7200"/>
    <w:rsid w:val="00BF0569"/>
    <w:rsid w:val="00BF0CA4"/>
    <w:rsid w:val="00BF1068"/>
    <w:rsid w:val="00BF13E2"/>
    <w:rsid w:val="00BF2904"/>
    <w:rsid w:val="00BF2BB0"/>
    <w:rsid w:val="00BF2D89"/>
    <w:rsid w:val="00BF3923"/>
    <w:rsid w:val="00BF40D6"/>
    <w:rsid w:val="00BF4478"/>
    <w:rsid w:val="00BF44DC"/>
    <w:rsid w:val="00BF453E"/>
    <w:rsid w:val="00BF47B5"/>
    <w:rsid w:val="00BF4B48"/>
    <w:rsid w:val="00BF5040"/>
    <w:rsid w:val="00BF606E"/>
    <w:rsid w:val="00BF6E5C"/>
    <w:rsid w:val="00BF731D"/>
    <w:rsid w:val="00C000A6"/>
    <w:rsid w:val="00C00416"/>
    <w:rsid w:val="00C005C8"/>
    <w:rsid w:val="00C0225F"/>
    <w:rsid w:val="00C02A5E"/>
    <w:rsid w:val="00C0368D"/>
    <w:rsid w:val="00C03D7E"/>
    <w:rsid w:val="00C05124"/>
    <w:rsid w:val="00C054E0"/>
    <w:rsid w:val="00C05AAA"/>
    <w:rsid w:val="00C060A4"/>
    <w:rsid w:val="00C0664E"/>
    <w:rsid w:val="00C078AC"/>
    <w:rsid w:val="00C07AAA"/>
    <w:rsid w:val="00C10373"/>
    <w:rsid w:val="00C10ACF"/>
    <w:rsid w:val="00C11090"/>
    <w:rsid w:val="00C114CF"/>
    <w:rsid w:val="00C124EC"/>
    <w:rsid w:val="00C130D8"/>
    <w:rsid w:val="00C132AC"/>
    <w:rsid w:val="00C1449C"/>
    <w:rsid w:val="00C17016"/>
    <w:rsid w:val="00C22508"/>
    <w:rsid w:val="00C2345C"/>
    <w:rsid w:val="00C251CF"/>
    <w:rsid w:val="00C251F6"/>
    <w:rsid w:val="00C25AE7"/>
    <w:rsid w:val="00C26EE0"/>
    <w:rsid w:val="00C27125"/>
    <w:rsid w:val="00C27C54"/>
    <w:rsid w:val="00C27D63"/>
    <w:rsid w:val="00C30884"/>
    <w:rsid w:val="00C31949"/>
    <w:rsid w:val="00C32200"/>
    <w:rsid w:val="00C326A4"/>
    <w:rsid w:val="00C336FD"/>
    <w:rsid w:val="00C33A8A"/>
    <w:rsid w:val="00C33D40"/>
    <w:rsid w:val="00C3453D"/>
    <w:rsid w:val="00C34791"/>
    <w:rsid w:val="00C35000"/>
    <w:rsid w:val="00C35423"/>
    <w:rsid w:val="00C3560D"/>
    <w:rsid w:val="00C35E0E"/>
    <w:rsid w:val="00C36C90"/>
    <w:rsid w:val="00C36F5C"/>
    <w:rsid w:val="00C402FE"/>
    <w:rsid w:val="00C40B2C"/>
    <w:rsid w:val="00C40F40"/>
    <w:rsid w:val="00C41C58"/>
    <w:rsid w:val="00C42602"/>
    <w:rsid w:val="00C42736"/>
    <w:rsid w:val="00C42932"/>
    <w:rsid w:val="00C42DE6"/>
    <w:rsid w:val="00C435DD"/>
    <w:rsid w:val="00C43BE9"/>
    <w:rsid w:val="00C43F68"/>
    <w:rsid w:val="00C44662"/>
    <w:rsid w:val="00C44DA5"/>
    <w:rsid w:val="00C45764"/>
    <w:rsid w:val="00C47000"/>
    <w:rsid w:val="00C50356"/>
    <w:rsid w:val="00C50C98"/>
    <w:rsid w:val="00C51307"/>
    <w:rsid w:val="00C52D74"/>
    <w:rsid w:val="00C52DD1"/>
    <w:rsid w:val="00C544C2"/>
    <w:rsid w:val="00C544D5"/>
    <w:rsid w:val="00C5472D"/>
    <w:rsid w:val="00C54CDC"/>
    <w:rsid w:val="00C54DB4"/>
    <w:rsid w:val="00C5527A"/>
    <w:rsid w:val="00C5544E"/>
    <w:rsid w:val="00C56DAA"/>
    <w:rsid w:val="00C57B17"/>
    <w:rsid w:val="00C61507"/>
    <w:rsid w:val="00C615B1"/>
    <w:rsid w:val="00C61AE4"/>
    <w:rsid w:val="00C6396E"/>
    <w:rsid w:val="00C63B5E"/>
    <w:rsid w:val="00C63F8D"/>
    <w:rsid w:val="00C6747D"/>
    <w:rsid w:val="00C6752B"/>
    <w:rsid w:val="00C716FA"/>
    <w:rsid w:val="00C717B2"/>
    <w:rsid w:val="00C71BDB"/>
    <w:rsid w:val="00C731A9"/>
    <w:rsid w:val="00C73422"/>
    <w:rsid w:val="00C73EB3"/>
    <w:rsid w:val="00C742DE"/>
    <w:rsid w:val="00C74990"/>
    <w:rsid w:val="00C75348"/>
    <w:rsid w:val="00C75DAC"/>
    <w:rsid w:val="00C76683"/>
    <w:rsid w:val="00C76A00"/>
    <w:rsid w:val="00C7764A"/>
    <w:rsid w:val="00C7784C"/>
    <w:rsid w:val="00C7798E"/>
    <w:rsid w:val="00C803DE"/>
    <w:rsid w:val="00C80540"/>
    <w:rsid w:val="00C81D77"/>
    <w:rsid w:val="00C82D18"/>
    <w:rsid w:val="00C83A30"/>
    <w:rsid w:val="00C84CE3"/>
    <w:rsid w:val="00C8548D"/>
    <w:rsid w:val="00C86B56"/>
    <w:rsid w:val="00C86E8A"/>
    <w:rsid w:val="00C8710B"/>
    <w:rsid w:val="00C87406"/>
    <w:rsid w:val="00C876C1"/>
    <w:rsid w:val="00C87F11"/>
    <w:rsid w:val="00C908CA"/>
    <w:rsid w:val="00C918F8"/>
    <w:rsid w:val="00C92529"/>
    <w:rsid w:val="00C94CDA"/>
    <w:rsid w:val="00C95C34"/>
    <w:rsid w:val="00C960A1"/>
    <w:rsid w:val="00C97962"/>
    <w:rsid w:val="00C97E3E"/>
    <w:rsid w:val="00CA116D"/>
    <w:rsid w:val="00CA1580"/>
    <w:rsid w:val="00CA34E3"/>
    <w:rsid w:val="00CA40A6"/>
    <w:rsid w:val="00CA46A5"/>
    <w:rsid w:val="00CA4AC0"/>
    <w:rsid w:val="00CA54FB"/>
    <w:rsid w:val="00CA599B"/>
    <w:rsid w:val="00CA601F"/>
    <w:rsid w:val="00CA6B0C"/>
    <w:rsid w:val="00CA79F8"/>
    <w:rsid w:val="00CA7AD0"/>
    <w:rsid w:val="00CB01B5"/>
    <w:rsid w:val="00CB130D"/>
    <w:rsid w:val="00CB1877"/>
    <w:rsid w:val="00CB259C"/>
    <w:rsid w:val="00CB2D35"/>
    <w:rsid w:val="00CB47EF"/>
    <w:rsid w:val="00CB4BCD"/>
    <w:rsid w:val="00CB4C67"/>
    <w:rsid w:val="00CB4F98"/>
    <w:rsid w:val="00CB629E"/>
    <w:rsid w:val="00CB7648"/>
    <w:rsid w:val="00CB7D82"/>
    <w:rsid w:val="00CC00A8"/>
    <w:rsid w:val="00CC02CE"/>
    <w:rsid w:val="00CC049E"/>
    <w:rsid w:val="00CC0907"/>
    <w:rsid w:val="00CC1E14"/>
    <w:rsid w:val="00CC2D76"/>
    <w:rsid w:val="00CC310B"/>
    <w:rsid w:val="00CC3187"/>
    <w:rsid w:val="00CC3C0A"/>
    <w:rsid w:val="00CC3C93"/>
    <w:rsid w:val="00CC4BDC"/>
    <w:rsid w:val="00CC53AD"/>
    <w:rsid w:val="00CC55C3"/>
    <w:rsid w:val="00CC5882"/>
    <w:rsid w:val="00CC7658"/>
    <w:rsid w:val="00CD0B89"/>
    <w:rsid w:val="00CD0D89"/>
    <w:rsid w:val="00CD29C2"/>
    <w:rsid w:val="00CD3914"/>
    <w:rsid w:val="00CD52CE"/>
    <w:rsid w:val="00CD5773"/>
    <w:rsid w:val="00CD5A5F"/>
    <w:rsid w:val="00CD68C7"/>
    <w:rsid w:val="00CD773F"/>
    <w:rsid w:val="00CE1033"/>
    <w:rsid w:val="00CE12E0"/>
    <w:rsid w:val="00CE1EC1"/>
    <w:rsid w:val="00CE23DF"/>
    <w:rsid w:val="00CE250B"/>
    <w:rsid w:val="00CE34F0"/>
    <w:rsid w:val="00CE3A36"/>
    <w:rsid w:val="00CE72A1"/>
    <w:rsid w:val="00CE7930"/>
    <w:rsid w:val="00CE7A1D"/>
    <w:rsid w:val="00CF0135"/>
    <w:rsid w:val="00CF03BB"/>
    <w:rsid w:val="00CF045B"/>
    <w:rsid w:val="00CF08F2"/>
    <w:rsid w:val="00CF0C3F"/>
    <w:rsid w:val="00CF23C8"/>
    <w:rsid w:val="00CF270F"/>
    <w:rsid w:val="00CF2D7F"/>
    <w:rsid w:val="00CF2E1B"/>
    <w:rsid w:val="00CF4232"/>
    <w:rsid w:val="00CF5B80"/>
    <w:rsid w:val="00CF5DC8"/>
    <w:rsid w:val="00CF6610"/>
    <w:rsid w:val="00CF66C9"/>
    <w:rsid w:val="00CF6FD0"/>
    <w:rsid w:val="00D000BB"/>
    <w:rsid w:val="00D002BD"/>
    <w:rsid w:val="00D0055B"/>
    <w:rsid w:val="00D01A47"/>
    <w:rsid w:val="00D01AE3"/>
    <w:rsid w:val="00D03396"/>
    <w:rsid w:val="00D03ADA"/>
    <w:rsid w:val="00D05C9D"/>
    <w:rsid w:val="00D07D60"/>
    <w:rsid w:val="00D10BE9"/>
    <w:rsid w:val="00D10D0F"/>
    <w:rsid w:val="00D11032"/>
    <w:rsid w:val="00D12BF4"/>
    <w:rsid w:val="00D12F41"/>
    <w:rsid w:val="00D13FC3"/>
    <w:rsid w:val="00D15520"/>
    <w:rsid w:val="00D15677"/>
    <w:rsid w:val="00D157E0"/>
    <w:rsid w:val="00D157F3"/>
    <w:rsid w:val="00D20791"/>
    <w:rsid w:val="00D21DD6"/>
    <w:rsid w:val="00D21EF5"/>
    <w:rsid w:val="00D23235"/>
    <w:rsid w:val="00D233E2"/>
    <w:rsid w:val="00D23463"/>
    <w:rsid w:val="00D23813"/>
    <w:rsid w:val="00D23FCE"/>
    <w:rsid w:val="00D247B6"/>
    <w:rsid w:val="00D25F77"/>
    <w:rsid w:val="00D263E2"/>
    <w:rsid w:val="00D264AD"/>
    <w:rsid w:val="00D2719F"/>
    <w:rsid w:val="00D30D4E"/>
    <w:rsid w:val="00D31266"/>
    <w:rsid w:val="00D31F5D"/>
    <w:rsid w:val="00D327A1"/>
    <w:rsid w:val="00D330BA"/>
    <w:rsid w:val="00D3314C"/>
    <w:rsid w:val="00D33E36"/>
    <w:rsid w:val="00D343E5"/>
    <w:rsid w:val="00D34448"/>
    <w:rsid w:val="00D34DBF"/>
    <w:rsid w:val="00D34F01"/>
    <w:rsid w:val="00D352EB"/>
    <w:rsid w:val="00D36015"/>
    <w:rsid w:val="00D36FAF"/>
    <w:rsid w:val="00D3750C"/>
    <w:rsid w:val="00D37776"/>
    <w:rsid w:val="00D37E57"/>
    <w:rsid w:val="00D37FAA"/>
    <w:rsid w:val="00D404B3"/>
    <w:rsid w:val="00D409AF"/>
    <w:rsid w:val="00D40CE6"/>
    <w:rsid w:val="00D41740"/>
    <w:rsid w:val="00D41EC7"/>
    <w:rsid w:val="00D42417"/>
    <w:rsid w:val="00D42835"/>
    <w:rsid w:val="00D42A9E"/>
    <w:rsid w:val="00D42C73"/>
    <w:rsid w:val="00D43423"/>
    <w:rsid w:val="00D440F4"/>
    <w:rsid w:val="00D44E52"/>
    <w:rsid w:val="00D45C98"/>
    <w:rsid w:val="00D4649F"/>
    <w:rsid w:val="00D46B93"/>
    <w:rsid w:val="00D4710A"/>
    <w:rsid w:val="00D47A2E"/>
    <w:rsid w:val="00D509C7"/>
    <w:rsid w:val="00D50D62"/>
    <w:rsid w:val="00D5187E"/>
    <w:rsid w:val="00D51E61"/>
    <w:rsid w:val="00D5252C"/>
    <w:rsid w:val="00D52806"/>
    <w:rsid w:val="00D52996"/>
    <w:rsid w:val="00D52AD7"/>
    <w:rsid w:val="00D52C18"/>
    <w:rsid w:val="00D54397"/>
    <w:rsid w:val="00D5454F"/>
    <w:rsid w:val="00D54C61"/>
    <w:rsid w:val="00D54EAA"/>
    <w:rsid w:val="00D56093"/>
    <w:rsid w:val="00D5639A"/>
    <w:rsid w:val="00D574D8"/>
    <w:rsid w:val="00D60186"/>
    <w:rsid w:val="00D60481"/>
    <w:rsid w:val="00D60904"/>
    <w:rsid w:val="00D60D7C"/>
    <w:rsid w:val="00D60E90"/>
    <w:rsid w:val="00D60F3D"/>
    <w:rsid w:val="00D618BE"/>
    <w:rsid w:val="00D61F01"/>
    <w:rsid w:val="00D62609"/>
    <w:rsid w:val="00D6286F"/>
    <w:rsid w:val="00D63AFA"/>
    <w:rsid w:val="00D64554"/>
    <w:rsid w:val="00D65071"/>
    <w:rsid w:val="00D6541F"/>
    <w:rsid w:val="00D65463"/>
    <w:rsid w:val="00D66203"/>
    <w:rsid w:val="00D714DD"/>
    <w:rsid w:val="00D718BE"/>
    <w:rsid w:val="00D736EA"/>
    <w:rsid w:val="00D75C4E"/>
    <w:rsid w:val="00D77A89"/>
    <w:rsid w:val="00D806D1"/>
    <w:rsid w:val="00D80F55"/>
    <w:rsid w:val="00D8278E"/>
    <w:rsid w:val="00D82DAD"/>
    <w:rsid w:val="00D8320B"/>
    <w:rsid w:val="00D84425"/>
    <w:rsid w:val="00D84B12"/>
    <w:rsid w:val="00D85726"/>
    <w:rsid w:val="00D85B6C"/>
    <w:rsid w:val="00D86A87"/>
    <w:rsid w:val="00D8791E"/>
    <w:rsid w:val="00D902F4"/>
    <w:rsid w:val="00D90F51"/>
    <w:rsid w:val="00D9175F"/>
    <w:rsid w:val="00D92D34"/>
    <w:rsid w:val="00D92E80"/>
    <w:rsid w:val="00D939BE"/>
    <w:rsid w:val="00D94232"/>
    <w:rsid w:val="00D945CA"/>
    <w:rsid w:val="00D947D8"/>
    <w:rsid w:val="00D955C6"/>
    <w:rsid w:val="00D95AD6"/>
    <w:rsid w:val="00D978A2"/>
    <w:rsid w:val="00D97F7F"/>
    <w:rsid w:val="00DA216D"/>
    <w:rsid w:val="00DA22A9"/>
    <w:rsid w:val="00DA2D37"/>
    <w:rsid w:val="00DA49DD"/>
    <w:rsid w:val="00DA4CD0"/>
    <w:rsid w:val="00DA632B"/>
    <w:rsid w:val="00DA6AC7"/>
    <w:rsid w:val="00DB175C"/>
    <w:rsid w:val="00DB2003"/>
    <w:rsid w:val="00DB2721"/>
    <w:rsid w:val="00DB292E"/>
    <w:rsid w:val="00DB374C"/>
    <w:rsid w:val="00DB4544"/>
    <w:rsid w:val="00DB47AD"/>
    <w:rsid w:val="00DB480D"/>
    <w:rsid w:val="00DB5916"/>
    <w:rsid w:val="00DB5A37"/>
    <w:rsid w:val="00DB5F9C"/>
    <w:rsid w:val="00DB61EA"/>
    <w:rsid w:val="00DB655D"/>
    <w:rsid w:val="00DB67E9"/>
    <w:rsid w:val="00DB6972"/>
    <w:rsid w:val="00DB79A7"/>
    <w:rsid w:val="00DB7B4D"/>
    <w:rsid w:val="00DC0061"/>
    <w:rsid w:val="00DC0A2B"/>
    <w:rsid w:val="00DC0E2A"/>
    <w:rsid w:val="00DC119B"/>
    <w:rsid w:val="00DC1829"/>
    <w:rsid w:val="00DC256A"/>
    <w:rsid w:val="00DC2849"/>
    <w:rsid w:val="00DC337C"/>
    <w:rsid w:val="00DC3821"/>
    <w:rsid w:val="00DC385E"/>
    <w:rsid w:val="00DC3E6E"/>
    <w:rsid w:val="00DC4246"/>
    <w:rsid w:val="00DC4A62"/>
    <w:rsid w:val="00DC52D9"/>
    <w:rsid w:val="00DC5CAB"/>
    <w:rsid w:val="00DC5D08"/>
    <w:rsid w:val="00DC60B8"/>
    <w:rsid w:val="00DC62DA"/>
    <w:rsid w:val="00DC639D"/>
    <w:rsid w:val="00DC77DE"/>
    <w:rsid w:val="00DC7EBF"/>
    <w:rsid w:val="00DC7F7E"/>
    <w:rsid w:val="00DD0653"/>
    <w:rsid w:val="00DD15CF"/>
    <w:rsid w:val="00DD1811"/>
    <w:rsid w:val="00DD190E"/>
    <w:rsid w:val="00DD19E3"/>
    <w:rsid w:val="00DD2006"/>
    <w:rsid w:val="00DD217D"/>
    <w:rsid w:val="00DD2928"/>
    <w:rsid w:val="00DD2D7E"/>
    <w:rsid w:val="00DD316C"/>
    <w:rsid w:val="00DD364D"/>
    <w:rsid w:val="00DD4125"/>
    <w:rsid w:val="00DD5373"/>
    <w:rsid w:val="00DD661C"/>
    <w:rsid w:val="00DD68AB"/>
    <w:rsid w:val="00DD79AE"/>
    <w:rsid w:val="00DE06A1"/>
    <w:rsid w:val="00DE147D"/>
    <w:rsid w:val="00DE173F"/>
    <w:rsid w:val="00DE2163"/>
    <w:rsid w:val="00DE2D1D"/>
    <w:rsid w:val="00DE2E28"/>
    <w:rsid w:val="00DE2E64"/>
    <w:rsid w:val="00DE32DD"/>
    <w:rsid w:val="00DE3447"/>
    <w:rsid w:val="00DE3548"/>
    <w:rsid w:val="00DE3983"/>
    <w:rsid w:val="00DE3B22"/>
    <w:rsid w:val="00DE3C39"/>
    <w:rsid w:val="00DE3F2F"/>
    <w:rsid w:val="00DE411C"/>
    <w:rsid w:val="00DE4B00"/>
    <w:rsid w:val="00DE5019"/>
    <w:rsid w:val="00DE57D4"/>
    <w:rsid w:val="00DE5C62"/>
    <w:rsid w:val="00DE662B"/>
    <w:rsid w:val="00DE6D0B"/>
    <w:rsid w:val="00DE6EFD"/>
    <w:rsid w:val="00DF018D"/>
    <w:rsid w:val="00DF1558"/>
    <w:rsid w:val="00DF1647"/>
    <w:rsid w:val="00DF1D0C"/>
    <w:rsid w:val="00DF2AA9"/>
    <w:rsid w:val="00DF377A"/>
    <w:rsid w:val="00DF5486"/>
    <w:rsid w:val="00DF6A14"/>
    <w:rsid w:val="00DF6A3E"/>
    <w:rsid w:val="00DF74B8"/>
    <w:rsid w:val="00DF7BE6"/>
    <w:rsid w:val="00E00A80"/>
    <w:rsid w:val="00E00EAE"/>
    <w:rsid w:val="00E0173A"/>
    <w:rsid w:val="00E0197B"/>
    <w:rsid w:val="00E019D1"/>
    <w:rsid w:val="00E01CE8"/>
    <w:rsid w:val="00E02B76"/>
    <w:rsid w:val="00E03517"/>
    <w:rsid w:val="00E03F37"/>
    <w:rsid w:val="00E0484A"/>
    <w:rsid w:val="00E049A3"/>
    <w:rsid w:val="00E04C7C"/>
    <w:rsid w:val="00E04C93"/>
    <w:rsid w:val="00E06007"/>
    <w:rsid w:val="00E064B3"/>
    <w:rsid w:val="00E06DEF"/>
    <w:rsid w:val="00E072A7"/>
    <w:rsid w:val="00E075FF"/>
    <w:rsid w:val="00E114AA"/>
    <w:rsid w:val="00E11501"/>
    <w:rsid w:val="00E12980"/>
    <w:rsid w:val="00E136A0"/>
    <w:rsid w:val="00E14087"/>
    <w:rsid w:val="00E146C4"/>
    <w:rsid w:val="00E14B67"/>
    <w:rsid w:val="00E159A2"/>
    <w:rsid w:val="00E16ACF"/>
    <w:rsid w:val="00E16C47"/>
    <w:rsid w:val="00E17295"/>
    <w:rsid w:val="00E200E6"/>
    <w:rsid w:val="00E20330"/>
    <w:rsid w:val="00E20908"/>
    <w:rsid w:val="00E210EC"/>
    <w:rsid w:val="00E2160A"/>
    <w:rsid w:val="00E216A1"/>
    <w:rsid w:val="00E222FB"/>
    <w:rsid w:val="00E2254B"/>
    <w:rsid w:val="00E2271D"/>
    <w:rsid w:val="00E22ECF"/>
    <w:rsid w:val="00E2331B"/>
    <w:rsid w:val="00E24520"/>
    <w:rsid w:val="00E2458C"/>
    <w:rsid w:val="00E264B2"/>
    <w:rsid w:val="00E27B7C"/>
    <w:rsid w:val="00E30C4D"/>
    <w:rsid w:val="00E311B2"/>
    <w:rsid w:val="00E3218C"/>
    <w:rsid w:val="00E32356"/>
    <w:rsid w:val="00E3253F"/>
    <w:rsid w:val="00E327A5"/>
    <w:rsid w:val="00E34393"/>
    <w:rsid w:val="00E34EF1"/>
    <w:rsid w:val="00E36934"/>
    <w:rsid w:val="00E37432"/>
    <w:rsid w:val="00E375C2"/>
    <w:rsid w:val="00E4091A"/>
    <w:rsid w:val="00E410DB"/>
    <w:rsid w:val="00E41337"/>
    <w:rsid w:val="00E4287A"/>
    <w:rsid w:val="00E43268"/>
    <w:rsid w:val="00E43741"/>
    <w:rsid w:val="00E44437"/>
    <w:rsid w:val="00E4498A"/>
    <w:rsid w:val="00E44C34"/>
    <w:rsid w:val="00E44D41"/>
    <w:rsid w:val="00E44DD3"/>
    <w:rsid w:val="00E4583F"/>
    <w:rsid w:val="00E46274"/>
    <w:rsid w:val="00E479CF"/>
    <w:rsid w:val="00E50395"/>
    <w:rsid w:val="00E50617"/>
    <w:rsid w:val="00E50774"/>
    <w:rsid w:val="00E51724"/>
    <w:rsid w:val="00E518F2"/>
    <w:rsid w:val="00E51D80"/>
    <w:rsid w:val="00E52243"/>
    <w:rsid w:val="00E52BAD"/>
    <w:rsid w:val="00E5314C"/>
    <w:rsid w:val="00E53439"/>
    <w:rsid w:val="00E53691"/>
    <w:rsid w:val="00E53AE2"/>
    <w:rsid w:val="00E53EA5"/>
    <w:rsid w:val="00E54374"/>
    <w:rsid w:val="00E55724"/>
    <w:rsid w:val="00E55AEB"/>
    <w:rsid w:val="00E56B30"/>
    <w:rsid w:val="00E56C5C"/>
    <w:rsid w:val="00E57579"/>
    <w:rsid w:val="00E600EA"/>
    <w:rsid w:val="00E6013B"/>
    <w:rsid w:val="00E60187"/>
    <w:rsid w:val="00E6052F"/>
    <w:rsid w:val="00E60D40"/>
    <w:rsid w:val="00E62227"/>
    <w:rsid w:val="00E646E9"/>
    <w:rsid w:val="00E65C27"/>
    <w:rsid w:val="00E6773A"/>
    <w:rsid w:val="00E67BDD"/>
    <w:rsid w:val="00E67C0B"/>
    <w:rsid w:val="00E67F4B"/>
    <w:rsid w:val="00E7050B"/>
    <w:rsid w:val="00E70600"/>
    <w:rsid w:val="00E71EAC"/>
    <w:rsid w:val="00E72285"/>
    <w:rsid w:val="00E732B4"/>
    <w:rsid w:val="00E73764"/>
    <w:rsid w:val="00E73F22"/>
    <w:rsid w:val="00E74290"/>
    <w:rsid w:val="00E74E12"/>
    <w:rsid w:val="00E75084"/>
    <w:rsid w:val="00E75665"/>
    <w:rsid w:val="00E7614A"/>
    <w:rsid w:val="00E77B8C"/>
    <w:rsid w:val="00E802AF"/>
    <w:rsid w:val="00E82289"/>
    <w:rsid w:val="00E82C1B"/>
    <w:rsid w:val="00E84C9D"/>
    <w:rsid w:val="00E85503"/>
    <w:rsid w:val="00E8588F"/>
    <w:rsid w:val="00E86142"/>
    <w:rsid w:val="00E86A04"/>
    <w:rsid w:val="00E86F14"/>
    <w:rsid w:val="00E87A9A"/>
    <w:rsid w:val="00E902B2"/>
    <w:rsid w:val="00E91663"/>
    <w:rsid w:val="00E91680"/>
    <w:rsid w:val="00E93532"/>
    <w:rsid w:val="00E93642"/>
    <w:rsid w:val="00E9379D"/>
    <w:rsid w:val="00E93B0B"/>
    <w:rsid w:val="00E93FC5"/>
    <w:rsid w:val="00E946DE"/>
    <w:rsid w:val="00E96389"/>
    <w:rsid w:val="00E9664A"/>
    <w:rsid w:val="00E96BF2"/>
    <w:rsid w:val="00EA0207"/>
    <w:rsid w:val="00EA0E22"/>
    <w:rsid w:val="00EA13FD"/>
    <w:rsid w:val="00EA1AD9"/>
    <w:rsid w:val="00EA21F5"/>
    <w:rsid w:val="00EA2221"/>
    <w:rsid w:val="00EA2D7B"/>
    <w:rsid w:val="00EA302F"/>
    <w:rsid w:val="00EA30F8"/>
    <w:rsid w:val="00EA3B38"/>
    <w:rsid w:val="00EA3C38"/>
    <w:rsid w:val="00EA4CFC"/>
    <w:rsid w:val="00EA59B6"/>
    <w:rsid w:val="00EA6BA7"/>
    <w:rsid w:val="00EA6D45"/>
    <w:rsid w:val="00EB0261"/>
    <w:rsid w:val="00EB0842"/>
    <w:rsid w:val="00EB0DA8"/>
    <w:rsid w:val="00EB1986"/>
    <w:rsid w:val="00EB2D87"/>
    <w:rsid w:val="00EB2EEF"/>
    <w:rsid w:val="00EB33E8"/>
    <w:rsid w:val="00EB4118"/>
    <w:rsid w:val="00EB4B5A"/>
    <w:rsid w:val="00EB4C14"/>
    <w:rsid w:val="00EB4FE3"/>
    <w:rsid w:val="00EB641A"/>
    <w:rsid w:val="00EB6E10"/>
    <w:rsid w:val="00EB7526"/>
    <w:rsid w:val="00EB786B"/>
    <w:rsid w:val="00EC032B"/>
    <w:rsid w:val="00EC0D5F"/>
    <w:rsid w:val="00EC28A5"/>
    <w:rsid w:val="00EC351B"/>
    <w:rsid w:val="00EC37AB"/>
    <w:rsid w:val="00EC3A0F"/>
    <w:rsid w:val="00EC3E61"/>
    <w:rsid w:val="00EC4E28"/>
    <w:rsid w:val="00EC6FE4"/>
    <w:rsid w:val="00EC7243"/>
    <w:rsid w:val="00EC72C3"/>
    <w:rsid w:val="00EC742E"/>
    <w:rsid w:val="00EC7B49"/>
    <w:rsid w:val="00ED1CDE"/>
    <w:rsid w:val="00ED2D03"/>
    <w:rsid w:val="00ED3DD5"/>
    <w:rsid w:val="00ED3ECA"/>
    <w:rsid w:val="00ED5688"/>
    <w:rsid w:val="00ED649E"/>
    <w:rsid w:val="00EE05E3"/>
    <w:rsid w:val="00EE0B85"/>
    <w:rsid w:val="00EE1914"/>
    <w:rsid w:val="00EE1998"/>
    <w:rsid w:val="00EE19E4"/>
    <w:rsid w:val="00EE1D56"/>
    <w:rsid w:val="00EE2427"/>
    <w:rsid w:val="00EE4BCE"/>
    <w:rsid w:val="00EE533B"/>
    <w:rsid w:val="00EE5D3E"/>
    <w:rsid w:val="00EE69D9"/>
    <w:rsid w:val="00EE6CBE"/>
    <w:rsid w:val="00EE764C"/>
    <w:rsid w:val="00EE7DBA"/>
    <w:rsid w:val="00EE7E13"/>
    <w:rsid w:val="00EF0849"/>
    <w:rsid w:val="00EF0E94"/>
    <w:rsid w:val="00EF1E67"/>
    <w:rsid w:val="00EF2072"/>
    <w:rsid w:val="00EF3D2F"/>
    <w:rsid w:val="00EF4337"/>
    <w:rsid w:val="00EF438C"/>
    <w:rsid w:val="00EF5BBD"/>
    <w:rsid w:val="00EF6040"/>
    <w:rsid w:val="00EF6E9A"/>
    <w:rsid w:val="00EF7299"/>
    <w:rsid w:val="00F014FE"/>
    <w:rsid w:val="00F030B1"/>
    <w:rsid w:val="00F03161"/>
    <w:rsid w:val="00F040F6"/>
    <w:rsid w:val="00F05DDE"/>
    <w:rsid w:val="00F0641E"/>
    <w:rsid w:val="00F07238"/>
    <w:rsid w:val="00F07D46"/>
    <w:rsid w:val="00F10414"/>
    <w:rsid w:val="00F10CFF"/>
    <w:rsid w:val="00F10DFF"/>
    <w:rsid w:val="00F13E37"/>
    <w:rsid w:val="00F14107"/>
    <w:rsid w:val="00F14CF7"/>
    <w:rsid w:val="00F14FAD"/>
    <w:rsid w:val="00F15616"/>
    <w:rsid w:val="00F17052"/>
    <w:rsid w:val="00F17E3F"/>
    <w:rsid w:val="00F202ED"/>
    <w:rsid w:val="00F210E0"/>
    <w:rsid w:val="00F213E1"/>
    <w:rsid w:val="00F22161"/>
    <w:rsid w:val="00F23BFB"/>
    <w:rsid w:val="00F25083"/>
    <w:rsid w:val="00F2558D"/>
    <w:rsid w:val="00F261D9"/>
    <w:rsid w:val="00F26A4B"/>
    <w:rsid w:val="00F26A50"/>
    <w:rsid w:val="00F26EEB"/>
    <w:rsid w:val="00F27DF5"/>
    <w:rsid w:val="00F27F3E"/>
    <w:rsid w:val="00F3009C"/>
    <w:rsid w:val="00F300C4"/>
    <w:rsid w:val="00F30A66"/>
    <w:rsid w:val="00F30D9F"/>
    <w:rsid w:val="00F312F2"/>
    <w:rsid w:val="00F33B35"/>
    <w:rsid w:val="00F3499A"/>
    <w:rsid w:val="00F353A7"/>
    <w:rsid w:val="00F36C6E"/>
    <w:rsid w:val="00F37136"/>
    <w:rsid w:val="00F378BD"/>
    <w:rsid w:val="00F37BE1"/>
    <w:rsid w:val="00F40562"/>
    <w:rsid w:val="00F40E88"/>
    <w:rsid w:val="00F41564"/>
    <w:rsid w:val="00F41723"/>
    <w:rsid w:val="00F41907"/>
    <w:rsid w:val="00F4267A"/>
    <w:rsid w:val="00F43DEB"/>
    <w:rsid w:val="00F43EDB"/>
    <w:rsid w:val="00F44308"/>
    <w:rsid w:val="00F4740D"/>
    <w:rsid w:val="00F47B44"/>
    <w:rsid w:val="00F51098"/>
    <w:rsid w:val="00F519D8"/>
    <w:rsid w:val="00F5443D"/>
    <w:rsid w:val="00F55351"/>
    <w:rsid w:val="00F5651D"/>
    <w:rsid w:val="00F56AFC"/>
    <w:rsid w:val="00F56F9B"/>
    <w:rsid w:val="00F57ED6"/>
    <w:rsid w:val="00F60155"/>
    <w:rsid w:val="00F60671"/>
    <w:rsid w:val="00F6091F"/>
    <w:rsid w:val="00F60A80"/>
    <w:rsid w:val="00F60BA5"/>
    <w:rsid w:val="00F60E7B"/>
    <w:rsid w:val="00F62060"/>
    <w:rsid w:val="00F625B9"/>
    <w:rsid w:val="00F62E90"/>
    <w:rsid w:val="00F63363"/>
    <w:rsid w:val="00F63F23"/>
    <w:rsid w:val="00F659DF"/>
    <w:rsid w:val="00F65D72"/>
    <w:rsid w:val="00F6682C"/>
    <w:rsid w:val="00F66A9A"/>
    <w:rsid w:val="00F67109"/>
    <w:rsid w:val="00F679FE"/>
    <w:rsid w:val="00F67CE4"/>
    <w:rsid w:val="00F67F02"/>
    <w:rsid w:val="00F70C2C"/>
    <w:rsid w:val="00F70DE0"/>
    <w:rsid w:val="00F714BB"/>
    <w:rsid w:val="00F724B1"/>
    <w:rsid w:val="00F73867"/>
    <w:rsid w:val="00F739C2"/>
    <w:rsid w:val="00F73EE6"/>
    <w:rsid w:val="00F741D0"/>
    <w:rsid w:val="00F74AE2"/>
    <w:rsid w:val="00F755C4"/>
    <w:rsid w:val="00F77F1B"/>
    <w:rsid w:val="00F8007D"/>
    <w:rsid w:val="00F8251E"/>
    <w:rsid w:val="00F845E9"/>
    <w:rsid w:val="00F85F92"/>
    <w:rsid w:val="00F875A4"/>
    <w:rsid w:val="00F90FA7"/>
    <w:rsid w:val="00F912B1"/>
    <w:rsid w:val="00F91CAF"/>
    <w:rsid w:val="00F92066"/>
    <w:rsid w:val="00F92A79"/>
    <w:rsid w:val="00F933D5"/>
    <w:rsid w:val="00F95741"/>
    <w:rsid w:val="00F95851"/>
    <w:rsid w:val="00F96006"/>
    <w:rsid w:val="00FA00DD"/>
    <w:rsid w:val="00FA0F7D"/>
    <w:rsid w:val="00FA1A65"/>
    <w:rsid w:val="00FA2B13"/>
    <w:rsid w:val="00FA2E5F"/>
    <w:rsid w:val="00FA2EFF"/>
    <w:rsid w:val="00FA4357"/>
    <w:rsid w:val="00FA5C7E"/>
    <w:rsid w:val="00FA609C"/>
    <w:rsid w:val="00FA612D"/>
    <w:rsid w:val="00FA63A5"/>
    <w:rsid w:val="00FA6495"/>
    <w:rsid w:val="00FA6C98"/>
    <w:rsid w:val="00FA6DAF"/>
    <w:rsid w:val="00FA75C3"/>
    <w:rsid w:val="00FA78A5"/>
    <w:rsid w:val="00FB0417"/>
    <w:rsid w:val="00FB0AEE"/>
    <w:rsid w:val="00FB0F1E"/>
    <w:rsid w:val="00FB17DF"/>
    <w:rsid w:val="00FB187D"/>
    <w:rsid w:val="00FB189A"/>
    <w:rsid w:val="00FB1C11"/>
    <w:rsid w:val="00FB244B"/>
    <w:rsid w:val="00FB4560"/>
    <w:rsid w:val="00FB4C28"/>
    <w:rsid w:val="00FB649D"/>
    <w:rsid w:val="00FB6B60"/>
    <w:rsid w:val="00FB749A"/>
    <w:rsid w:val="00FB7D72"/>
    <w:rsid w:val="00FC1FE7"/>
    <w:rsid w:val="00FC238A"/>
    <w:rsid w:val="00FC2A30"/>
    <w:rsid w:val="00FC3575"/>
    <w:rsid w:val="00FC4035"/>
    <w:rsid w:val="00FC679D"/>
    <w:rsid w:val="00FC7659"/>
    <w:rsid w:val="00FC7A18"/>
    <w:rsid w:val="00FD075C"/>
    <w:rsid w:val="00FD08D3"/>
    <w:rsid w:val="00FD129A"/>
    <w:rsid w:val="00FD1323"/>
    <w:rsid w:val="00FD1C34"/>
    <w:rsid w:val="00FD1CE6"/>
    <w:rsid w:val="00FD1DA3"/>
    <w:rsid w:val="00FD2980"/>
    <w:rsid w:val="00FD44E7"/>
    <w:rsid w:val="00FD4599"/>
    <w:rsid w:val="00FD4D90"/>
    <w:rsid w:val="00FD591F"/>
    <w:rsid w:val="00FD6DBF"/>
    <w:rsid w:val="00FD78B1"/>
    <w:rsid w:val="00FE0097"/>
    <w:rsid w:val="00FE0BA5"/>
    <w:rsid w:val="00FE1766"/>
    <w:rsid w:val="00FE20AF"/>
    <w:rsid w:val="00FE2747"/>
    <w:rsid w:val="00FE3020"/>
    <w:rsid w:val="00FE4A57"/>
    <w:rsid w:val="00FE5183"/>
    <w:rsid w:val="00FE5C5B"/>
    <w:rsid w:val="00FE5F9C"/>
    <w:rsid w:val="00FE6822"/>
    <w:rsid w:val="00FF131C"/>
    <w:rsid w:val="00FF14DE"/>
    <w:rsid w:val="00FF2021"/>
    <w:rsid w:val="00FF249A"/>
    <w:rsid w:val="00FF2F20"/>
    <w:rsid w:val="00FF2F6F"/>
    <w:rsid w:val="00FF3995"/>
    <w:rsid w:val="00FF420E"/>
    <w:rsid w:val="00FF4517"/>
    <w:rsid w:val="00FF4899"/>
    <w:rsid w:val="00FF4E08"/>
    <w:rsid w:val="00FF5616"/>
    <w:rsid w:val="00FF591E"/>
    <w:rsid w:val="00FF6A4F"/>
    <w:rsid w:val="00FF78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B95ED"/>
  <w15:docId w15:val="{7398F8C1-BC0A-46A2-AD7E-B3A57C3A2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77A80"/>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E0073"/>
    <w:pPr>
      <w:tabs>
        <w:tab w:val="center" w:pos="4677"/>
        <w:tab w:val="right" w:pos="9355"/>
      </w:tabs>
      <w:spacing w:after="0" w:line="240" w:lineRule="auto"/>
    </w:pPr>
  </w:style>
  <w:style w:type="character" w:customStyle="1" w:styleId="a4">
    <w:name w:val="Нижний колонтитул Знак"/>
    <w:basedOn w:val="a0"/>
    <w:link w:val="a3"/>
    <w:uiPriority w:val="99"/>
    <w:rsid w:val="009E0073"/>
  </w:style>
  <w:style w:type="character" w:styleId="a5">
    <w:name w:val="page number"/>
    <w:basedOn w:val="a0"/>
    <w:rsid w:val="009E0073"/>
  </w:style>
  <w:style w:type="paragraph" w:styleId="a6">
    <w:name w:val="List Paragraph"/>
    <w:basedOn w:val="a"/>
    <w:uiPriority w:val="34"/>
    <w:qFormat/>
    <w:rsid w:val="009E0073"/>
    <w:pPr>
      <w:ind w:left="720"/>
      <w:contextualSpacing/>
    </w:pPr>
  </w:style>
  <w:style w:type="paragraph" w:styleId="a7">
    <w:name w:val="footnote text"/>
    <w:basedOn w:val="a"/>
    <w:link w:val="a8"/>
    <w:uiPriority w:val="99"/>
    <w:semiHidden/>
    <w:unhideWhenUsed/>
    <w:rsid w:val="00F37136"/>
    <w:pPr>
      <w:spacing w:after="0" w:line="240" w:lineRule="auto"/>
    </w:pPr>
    <w:rPr>
      <w:sz w:val="20"/>
      <w:szCs w:val="20"/>
    </w:rPr>
  </w:style>
  <w:style w:type="character" w:customStyle="1" w:styleId="a8">
    <w:name w:val="Текст сноски Знак"/>
    <w:link w:val="a7"/>
    <w:uiPriority w:val="99"/>
    <w:semiHidden/>
    <w:rsid w:val="00F37136"/>
    <w:rPr>
      <w:sz w:val="20"/>
      <w:szCs w:val="20"/>
    </w:rPr>
  </w:style>
  <w:style w:type="character" w:styleId="a9">
    <w:name w:val="footnote reference"/>
    <w:uiPriority w:val="99"/>
    <w:semiHidden/>
    <w:unhideWhenUsed/>
    <w:rsid w:val="00F37136"/>
    <w:rPr>
      <w:vertAlign w:val="superscript"/>
    </w:rPr>
  </w:style>
  <w:style w:type="paragraph" w:styleId="aa">
    <w:name w:val="header"/>
    <w:basedOn w:val="a"/>
    <w:link w:val="ab"/>
    <w:uiPriority w:val="99"/>
    <w:unhideWhenUsed/>
    <w:rsid w:val="00D157F3"/>
    <w:pPr>
      <w:tabs>
        <w:tab w:val="center" w:pos="4677"/>
        <w:tab w:val="right" w:pos="9355"/>
      </w:tabs>
    </w:pPr>
  </w:style>
  <w:style w:type="character" w:customStyle="1" w:styleId="ab">
    <w:name w:val="Верхний колонтитул Знак"/>
    <w:link w:val="aa"/>
    <w:uiPriority w:val="99"/>
    <w:rsid w:val="00D157F3"/>
    <w:rPr>
      <w:sz w:val="22"/>
      <w:szCs w:val="22"/>
      <w:lang w:eastAsia="en-US"/>
    </w:rPr>
  </w:style>
  <w:style w:type="character" w:styleId="ac">
    <w:name w:val="Hyperlink"/>
    <w:uiPriority w:val="99"/>
    <w:unhideWhenUsed/>
    <w:rsid w:val="00480387"/>
    <w:rPr>
      <w:color w:val="0000FF"/>
      <w:u w:val="single"/>
    </w:rPr>
  </w:style>
  <w:style w:type="character" w:styleId="ad">
    <w:name w:val="annotation reference"/>
    <w:uiPriority w:val="99"/>
    <w:semiHidden/>
    <w:unhideWhenUsed/>
    <w:rsid w:val="00711296"/>
    <w:rPr>
      <w:sz w:val="16"/>
      <w:szCs w:val="16"/>
    </w:rPr>
  </w:style>
  <w:style w:type="paragraph" w:styleId="ae">
    <w:name w:val="annotation text"/>
    <w:basedOn w:val="a"/>
    <w:link w:val="af"/>
    <w:uiPriority w:val="99"/>
    <w:semiHidden/>
    <w:unhideWhenUsed/>
    <w:rsid w:val="00711296"/>
    <w:rPr>
      <w:sz w:val="20"/>
      <w:szCs w:val="20"/>
    </w:rPr>
  </w:style>
  <w:style w:type="character" w:customStyle="1" w:styleId="af">
    <w:name w:val="Текст примечания Знак"/>
    <w:link w:val="ae"/>
    <w:uiPriority w:val="99"/>
    <w:semiHidden/>
    <w:rsid w:val="00711296"/>
    <w:rPr>
      <w:lang w:eastAsia="en-US"/>
    </w:rPr>
  </w:style>
  <w:style w:type="paragraph" w:styleId="af0">
    <w:name w:val="annotation subject"/>
    <w:basedOn w:val="ae"/>
    <w:next w:val="ae"/>
    <w:link w:val="af1"/>
    <w:uiPriority w:val="99"/>
    <w:semiHidden/>
    <w:unhideWhenUsed/>
    <w:rsid w:val="00711296"/>
    <w:rPr>
      <w:b/>
      <w:bCs/>
    </w:rPr>
  </w:style>
  <w:style w:type="character" w:customStyle="1" w:styleId="af1">
    <w:name w:val="Тема примечания Знак"/>
    <w:link w:val="af0"/>
    <w:uiPriority w:val="99"/>
    <w:semiHidden/>
    <w:rsid w:val="00711296"/>
    <w:rPr>
      <w:b/>
      <w:bCs/>
      <w:lang w:eastAsia="en-US"/>
    </w:rPr>
  </w:style>
  <w:style w:type="paragraph" w:styleId="af2">
    <w:name w:val="Balloon Text"/>
    <w:basedOn w:val="a"/>
    <w:link w:val="af3"/>
    <w:uiPriority w:val="99"/>
    <w:semiHidden/>
    <w:unhideWhenUsed/>
    <w:rsid w:val="00711296"/>
    <w:pPr>
      <w:spacing w:after="0" w:line="240" w:lineRule="auto"/>
    </w:pPr>
    <w:rPr>
      <w:rFonts w:ascii="Tahoma" w:hAnsi="Tahoma" w:cs="Tahoma"/>
      <w:sz w:val="16"/>
      <w:szCs w:val="16"/>
    </w:rPr>
  </w:style>
  <w:style w:type="character" w:customStyle="1" w:styleId="af3">
    <w:name w:val="Текст выноски Знак"/>
    <w:link w:val="af2"/>
    <w:uiPriority w:val="99"/>
    <w:semiHidden/>
    <w:rsid w:val="00711296"/>
    <w:rPr>
      <w:rFonts w:ascii="Tahoma" w:hAnsi="Tahoma" w:cs="Tahoma"/>
      <w:sz w:val="16"/>
      <w:szCs w:val="16"/>
      <w:lang w:eastAsia="en-US"/>
    </w:rPr>
  </w:style>
  <w:style w:type="character" w:styleId="af4">
    <w:name w:val="FollowedHyperlink"/>
    <w:basedOn w:val="a0"/>
    <w:uiPriority w:val="99"/>
    <w:semiHidden/>
    <w:unhideWhenUsed/>
    <w:rsid w:val="00903884"/>
    <w:rPr>
      <w:color w:val="800080"/>
      <w:u w:val="single"/>
    </w:rPr>
  </w:style>
  <w:style w:type="paragraph" w:customStyle="1" w:styleId="xl65">
    <w:name w:val="xl65"/>
    <w:basedOn w:val="a"/>
    <w:rsid w:val="00903884"/>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66">
    <w:name w:val="xl66"/>
    <w:basedOn w:val="a"/>
    <w:rsid w:val="00903884"/>
    <w:pP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67">
    <w:name w:val="xl67"/>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68">
    <w:name w:val="xl68"/>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9">
    <w:name w:val="xl69"/>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70">
    <w:name w:val="xl70"/>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1">
    <w:name w:val="xl71"/>
    <w:basedOn w:val="a"/>
    <w:rsid w:val="00903884"/>
    <w:pP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72">
    <w:name w:val="xl72"/>
    <w:basedOn w:val="a"/>
    <w:rsid w:val="00903884"/>
    <w:pPr>
      <w:pBdr>
        <w:bottom w:val="single" w:sz="4" w:space="0" w:color="auto"/>
      </w:pBdr>
      <w:spacing w:before="100" w:beforeAutospacing="1" w:after="100" w:afterAutospacing="1" w:line="240" w:lineRule="auto"/>
    </w:pPr>
    <w:rPr>
      <w:rFonts w:ascii="Times New Roman" w:eastAsia="Times New Roman" w:hAnsi="Times New Roman"/>
      <w:sz w:val="18"/>
      <w:szCs w:val="18"/>
      <w:lang w:eastAsia="ru-RU"/>
    </w:rPr>
  </w:style>
  <w:style w:type="paragraph" w:customStyle="1" w:styleId="xl73">
    <w:name w:val="xl73"/>
    <w:basedOn w:val="a"/>
    <w:rsid w:val="00903884"/>
    <w:pP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4">
    <w:name w:val="xl74"/>
    <w:basedOn w:val="a"/>
    <w:rsid w:val="00903884"/>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5">
    <w:name w:val="xl75"/>
    <w:basedOn w:val="a"/>
    <w:rsid w:val="00903884"/>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6">
    <w:name w:val="xl76"/>
    <w:basedOn w:val="a"/>
    <w:rsid w:val="00903884"/>
    <w:pPr>
      <w:spacing w:before="100" w:beforeAutospacing="1" w:after="100" w:afterAutospacing="1" w:line="240" w:lineRule="auto"/>
      <w:jc w:val="center"/>
    </w:pPr>
    <w:rPr>
      <w:rFonts w:ascii="Times New Roman" w:eastAsia="Times New Roman" w:hAnsi="Times New Roman"/>
      <w:sz w:val="18"/>
      <w:szCs w:val="18"/>
      <w:lang w:eastAsia="ru-RU"/>
    </w:rPr>
  </w:style>
  <w:style w:type="paragraph" w:customStyle="1" w:styleId="xl77">
    <w:name w:val="xl77"/>
    <w:basedOn w:val="a"/>
    <w:rsid w:val="00903884"/>
    <w:pPr>
      <w:pBdr>
        <w:bottom w:val="single" w:sz="4" w:space="0" w:color="auto"/>
      </w:pBdr>
      <w:spacing w:before="100" w:beforeAutospacing="1" w:after="100" w:afterAutospacing="1" w:line="240" w:lineRule="auto"/>
      <w:jc w:val="center"/>
    </w:pPr>
    <w:rPr>
      <w:rFonts w:ascii="Times New Roman" w:eastAsia="Times New Roman" w:hAnsi="Times New Roman"/>
      <w:sz w:val="18"/>
      <w:szCs w:val="18"/>
      <w:lang w:eastAsia="ru-RU"/>
    </w:rPr>
  </w:style>
  <w:style w:type="paragraph" w:customStyle="1" w:styleId="xl78">
    <w:name w:val="xl78"/>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9">
    <w:name w:val="xl79"/>
    <w:basedOn w:val="a"/>
    <w:rsid w:val="0090388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styleId="af5">
    <w:name w:val="Body Text"/>
    <w:basedOn w:val="a"/>
    <w:link w:val="af6"/>
    <w:uiPriority w:val="99"/>
    <w:rsid w:val="00D4649F"/>
    <w:pPr>
      <w:widowControl w:val="0"/>
      <w:autoSpaceDE w:val="0"/>
      <w:autoSpaceDN w:val="0"/>
      <w:spacing w:after="120" w:line="240" w:lineRule="auto"/>
    </w:pPr>
    <w:rPr>
      <w:rFonts w:ascii="Times New Roman" w:eastAsia="Times New Roman" w:hAnsi="Times New Roman"/>
      <w:sz w:val="20"/>
      <w:szCs w:val="20"/>
      <w:lang w:eastAsia="ru-RU"/>
    </w:rPr>
  </w:style>
  <w:style w:type="character" w:customStyle="1" w:styleId="af6">
    <w:name w:val="Основной текст Знак"/>
    <w:basedOn w:val="a0"/>
    <w:link w:val="af5"/>
    <w:uiPriority w:val="99"/>
    <w:rsid w:val="00D4649F"/>
    <w:rPr>
      <w:rFonts w:ascii="Times New Roman" w:eastAsia="Times New Roman" w:hAnsi="Times New Roman"/>
    </w:rPr>
  </w:style>
  <w:style w:type="paragraph" w:customStyle="1" w:styleId="xl80">
    <w:name w:val="xl80"/>
    <w:basedOn w:val="a"/>
    <w:rsid w:val="00CE793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1">
    <w:name w:val="xl81"/>
    <w:basedOn w:val="a"/>
    <w:rsid w:val="00CE7930"/>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2">
    <w:name w:val="xl82"/>
    <w:basedOn w:val="a"/>
    <w:rsid w:val="00CE7930"/>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table" w:styleId="af7">
    <w:name w:val="Table Grid"/>
    <w:basedOn w:val="a1"/>
    <w:rsid w:val="00CE79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01608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3">
    <w:name w:val="xl83"/>
    <w:basedOn w:val="a"/>
    <w:rsid w:val="0001608E"/>
    <w:pPr>
      <w:pBdr>
        <w:top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4">
    <w:name w:val="xl84"/>
    <w:basedOn w:val="a"/>
    <w:rsid w:val="0001608E"/>
    <w:pPr>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5">
    <w:name w:val="xl85"/>
    <w:basedOn w:val="a"/>
    <w:rsid w:val="0001608E"/>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6">
    <w:name w:val="xl86"/>
    <w:basedOn w:val="a"/>
    <w:rsid w:val="000160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7">
    <w:name w:val="xl87"/>
    <w:basedOn w:val="a"/>
    <w:rsid w:val="0001608E"/>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8">
    <w:name w:val="xl88"/>
    <w:basedOn w:val="a"/>
    <w:rsid w:val="0001608E"/>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89">
    <w:name w:val="xl89"/>
    <w:basedOn w:val="a"/>
    <w:rsid w:val="000160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0"/>
      <w:szCs w:val="20"/>
      <w:lang w:eastAsia="ru-RU"/>
    </w:rPr>
  </w:style>
  <w:style w:type="paragraph" w:customStyle="1" w:styleId="xl90">
    <w:name w:val="xl90"/>
    <w:basedOn w:val="a"/>
    <w:rsid w:val="00E50395"/>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2605ED"/>
      <w:sz w:val="24"/>
      <w:szCs w:val="24"/>
      <w:lang w:eastAsia="ru-RU"/>
    </w:rPr>
  </w:style>
  <w:style w:type="paragraph" w:customStyle="1" w:styleId="xl91">
    <w:name w:val="xl91"/>
    <w:basedOn w:val="a"/>
    <w:rsid w:val="00E50395"/>
    <w:pPr>
      <w:pBdr>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2605ED"/>
      <w:sz w:val="20"/>
      <w:szCs w:val="20"/>
      <w:lang w:eastAsia="ru-RU"/>
    </w:rPr>
  </w:style>
  <w:style w:type="paragraph" w:customStyle="1" w:styleId="xl92">
    <w:name w:val="xl92"/>
    <w:basedOn w:val="a"/>
    <w:rsid w:val="00E50395"/>
    <w:pPr>
      <w:pBdr>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2605ED"/>
      <w:sz w:val="20"/>
      <w:szCs w:val="20"/>
      <w:lang w:eastAsia="ru-RU"/>
    </w:rPr>
  </w:style>
  <w:style w:type="paragraph" w:customStyle="1" w:styleId="xl93">
    <w:name w:val="xl93"/>
    <w:basedOn w:val="a"/>
    <w:rsid w:val="00E50395"/>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color w:val="2605ED"/>
      <w:sz w:val="20"/>
      <w:szCs w:val="20"/>
      <w:lang w:eastAsia="ru-RU"/>
    </w:rPr>
  </w:style>
  <w:style w:type="paragraph" w:styleId="af8">
    <w:name w:val="No Spacing"/>
    <w:uiPriority w:val="1"/>
    <w:qFormat/>
    <w:rsid w:val="00F30A66"/>
    <w:rPr>
      <w:rFonts w:asciiTheme="minorHAnsi" w:eastAsiaTheme="minorHAnsi" w:hAnsiTheme="minorHAnsi" w:cstheme="minorBidi"/>
      <w:sz w:val="22"/>
      <w:szCs w:val="22"/>
      <w:lang w:eastAsia="en-US"/>
    </w:rPr>
  </w:style>
  <w:style w:type="paragraph" w:customStyle="1" w:styleId="Default">
    <w:name w:val="Default"/>
    <w:rsid w:val="00F30A66"/>
    <w:pPr>
      <w:autoSpaceDE w:val="0"/>
      <w:autoSpaceDN w:val="0"/>
      <w:adjustRightInd w:val="0"/>
    </w:pPr>
    <w:rPr>
      <w:rFonts w:ascii="Times New Roman" w:eastAsiaTheme="minorHAnsi" w:hAnsi="Times New Roman"/>
      <w:color w:val="000000"/>
      <w:sz w:val="24"/>
      <w:szCs w:val="24"/>
      <w:lang w:eastAsia="en-US"/>
    </w:rPr>
  </w:style>
  <w:style w:type="table" w:customStyle="1" w:styleId="TableGrid">
    <w:name w:val="TableGrid"/>
    <w:rsid w:val="00F30A66"/>
    <w:rPr>
      <w:rFonts w:asciiTheme="minorHAnsi" w:eastAsiaTheme="minorEastAsia" w:hAnsiTheme="minorHAnsi" w:cstheme="minorBidi"/>
      <w:sz w:val="22"/>
      <w:szCs w:val="22"/>
    </w:rPr>
    <w:tblPr>
      <w:tblCellMar>
        <w:top w:w="0" w:type="dxa"/>
        <w:left w:w="0" w:type="dxa"/>
        <w:bottom w:w="0" w:type="dxa"/>
        <w:right w:w="0" w:type="dxa"/>
      </w:tblCellMar>
    </w:tblPr>
  </w:style>
  <w:style w:type="numbering" w:customStyle="1" w:styleId="1">
    <w:name w:val="Нет списка1"/>
    <w:next w:val="a2"/>
    <w:uiPriority w:val="99"/>
    <w:semiHidden/>
    <w:unhideWhenUsed/>
    <w:rsid w:val="00F30A66"/>
  </w:style>
  <w:style w:type="paragraph" w:customStyle="1" w:styleId="xl63">
    <w:name w:val="xl63"/>
    <w:basedOn w:val="a"/>
    <w:rsid w:val="00F30A6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4">
    <w:name w:val="xl64"/>
    <w:basedOn w:val="a"/>
    <w:rsid w:val="00F30A6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18">
    <w:name w:val="Font Style18"/>
    <w:basedOn w:val="a0"/>
    <w:uiPriority w:val="99"/>
    <w:rsid w:val="0024791C"/>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61018">
      <w:bodyDiv w:val="1"/>
      <w:marLeft w:val="0"/>
      <w:marRight w:val="0"/>
      <w:marTop w:val="0"/>
      <w:marBottom w:val="0"/>
      <w:divBdr>
        <w:top w:val="none" w:sz="0" w:space="0" w:color="auto"/>
        <w:left w:val="none" w:sz="0" w:space="0" w:color="auto"/>
        <w:bottom w:val="none" w:sz="0" w:space="0" w:color="auto"/>
        <w:right w:val="none" w:sz="0" w:space="0" w:color="auto"/>
      </w:divBdr>
    </w:div>
    <w:div w:id="100541066">
      <w:bodyDiv w:val="1"/>
      <w:marLeft w:val="0"/>
      <w:marRight w:val="0"/>
      <w:marTop w:val="0"/>
      <w:marBottom w:val="0"/>
      <w:divBdr>
        <w:top w:val="none" w:sz="0" w:space="0" w:color="auto"/>
        <w:left w:val="none" w:sz="0" w:space="0" w:color="auto"/>
        <w:bottom w:val="none" w:sz="0" w:space="0" w:color="auto"/>
        <w:right w:val="none" w:sz="0" w:space="0" w:color="auto"/>
      </w:divBdr>
    </w:div>
    <w:div w:id="114256061">
      <w:bodyDiv w:val="1"/>
      <w:marLeft w:val="0"/>
      <w:marRight w:val="0"/>
      <w:marTop w:val="0"/>
      <w:marBottom w:val="0"/>
      <w:divBdr>
        <w:top w:val="none" w:sz="0" w:space="0" w:color="auto"/>
        <w:left w:val="none" w:sz="0" w:space="0" w:color="auto"/>
        <w:bottom w:val="none" w:sz="0" w:space="0" w:color="auto"/>
        <w:right w:val="none" w:sz="0" w:space="0" w:color="auto"/>
      </w:divBdr>
    </w:div>
    <w:div w:id="193925953">
      <w:bodyDiv w:val="1"/>
      <w:marLeft w:val="0"/>
      <w:marRight w:val="0"/>
      <w:marTop w:val="0"/>
      <w:marBottom w:val="0"/>
      <w:divBdr>
        <w:top w:val="none" w:sz="0" w:space="0" w:color="auto"/>
        <w:left w:val="none" w:sz="0" w:space="0" w:color="auto"/>
        <w:bottom w:val="none" w:sz="0" w:space="0" w:color="auto"/>
        <w:right w:val="none" w:sz="0" w:space="0" w:color="auto"/>
      </w:divBdr>
    </w:div>
    <w:div w:id="521671071">
      <w:bodyDiv w:val="1"/>
      <w:marLeft w:val="0"/>
      <w:marRight w:val="0"/>
      <w:marTop w:val="0"/>
      <w:marBottom w:val="0"/>
      <w:divBdr>
        <w:top w:val="none" w:sz="0" w:space="0" w:color="auto"/>
        <w:left w:val="none" w:sz="0" w:space="0" w:color="auto"/>
        <w:bottom w:val="none" w:sz="0" w:space="0" w:color="auto"/>
        <w:right w:val="none" w:sz="0" w:space="0" w:color="auto"/>
      </w:divBdr>
    </w:div>
    <w:div w:id="533810974">
      <w:bodyDiv w:val="1"/>
      <w:marLeft w:val="0"/>
      <w:marRight w:val="0"/>
      <w:marTop w:val="0"/>
      <w:marBottom w:val="0"/>
      <w:divBdr>
        <w:top w:val="none" w:sz="0" w:space="0" w:color="auto"/>
        <w:left w:val="none" w:sz="0" w:space="0" w:color="auto"/>
        <w:bottom w:val="none" w:sz="0" w:space="0" w:color="auto"/>
        <w:right w:val="none" w:sz="0" w:space="0" w:color="auto"/>
      </w:divBdr>
    </w:div>
    <w:div w:id="553277046">
      <w:bodyDiv w:val="1"/>
      <w:marLeft w:val="0"/>
      <w:marRight w:val="0"/>
      <w:marTop w:val="0"/>
      <w:marBottom w:val="0"/>
      <w:divBdr>
        <w:top w:val="none" w:sz="0" w:space="0" w:color="auto"/>
        <w:left w:val="none" w:sz="0" w:space="0" w:color="auto"/>
        <w:bottom w:val="none" w:sz="0" w:space="0" w:color="auto"/>
        <w:right w:val="none" w:sz="0" w:space="0" w:color="auto"/>
      </w:divBdr>
    </w:div>
    <w:div w:id="580523184">
      <w:bodyDiv w:val="1"/>
      <w:marLeft w:val="0"/>
      <w:marRight w:val="0"/>
      <w:marTop w:val="0"/>
      <w:marBottom w:val="0"/>
      <w:divBdr>
        <w:top w:val="none" w:sz="0" w:space="0" w:color="auto"/>
        <w:left w:val="none" w:sz="0" w:space="0" w:color="auto"/>
        <w:bottom w:val="none" w:sz="0" w:space="0" w:color="auto"/>
        <w:right w:val="none" w:sz="0" w:space="0" w:color="auto"/>
      </w:divBdr>
    </w:div>
    <w:div w:id="641886863">
      <w:bodyDiv w:val="1"/>
      <w:marLeft w:val="0"/>
      <w:marRight w:val="0"/>
      <w:marTop w:val="0"/>
      <w:marBottom w:val="0"/>
      <w:divBdr>
        <w:top w:val="none" w:sz="0" w:space="0" w:color="auto"/>
        <w:left w:val="none" w:sz="0" w:space="0" w:color="auto"/>
        <w:bottom w:val="none" w:sz="0" w:space="0" w:color="auto"/>
        <w:right w:val="none" w:sz="0" w:space="0" w:color="auto"/>
      </w:divBdr>
    </w:div>
    <w:div w:id="843320992">
      <w:bodyDiv w:val="1"/>
      <w:marLeft w:val="0"/>
      <w:marRight w:val="0"/>
      <w:marTop w:val="0"/>
      <w:marBottom w:val="0"/>
      <w:divBdr>
        <w:top w:val="none" w:sz="0" w:space="0" w:color="auto"/>
        <w:left w:val="none" w:sz="0" w:space="0" w:color="auto"/>
        <w:bottom w:val="none" w:sz="0" w:space="0" w:color="auto"/>
        <w:right w:val="none" w:sz="0" w:space="0" w:color="auto"/>
      </w:divBdr>
    </w:div>
    <w:div w:id="888301655">
      <w:bodyDiv w:val="1"/>
      <w:marLeft w:val="0"/>
      <w:marRight w:val="0"/>
      <w:marTop w:val="0"/>
      <w:marBottom w:val="0"/>
      <w:divBdr>
        <w:top w:val="none" w:sz="0" w:space="0" w:color="auto"/>
        <w:left w:val="none" w:sz="0" w:space="0" w:color="auto"/>
        <w:bottom w:val="none" w:sz="0" w:space="0" w:color="auto"/>
        <w:right w:val="none" w:sz="0" w:space="0" w:color="auto"/>
      </w:divBdr>
    </w:div>
    <w:div w:id="906916227">
      <w:bodyDiv w:val="1"/>
      <w:marLeft w:val="0"/>
      <w:marRight w:val="0"/>
      <w:marTop w:val="0"/>
      <w:marBottom w:val="0"/>
      <w:divBdr>
        <w:top w:val="none" w:sz="0" w:space="0" w:color="auto"/>
        <w:left w:val="none" w:sz="0" w:space="0" w:color="auto"/>
        <w:bottom w:val="none" w:sz="0" w:space="0" w:color="auto"/>
        <w:right w:val="none" w:sz="0" w:space="0" w:color="auto"/>
      </w:divBdr>
    </w:div>
    <w:div w:id="1010376845">
      <w:bodyDiv w:val="1"/>
      <w:marLeft w:val="0"/>
      <w:marRight w:val="0"/>
      <w:marTop w:val="0"/>
      <w:marBottom w:val="0"/>
      <w:divBdr>
        <w:top w:val="none" w:sz="0" w:space="0" w:color="auto"/>
        <w:left w:val="none" w:sz="0" w:space="0" w:color="auto"/>
        <w:bottom w:val="none" w:sz="0" w:space="0" w:color="auto"/>
        <w:right w:val="none" w:sz="0" w:space="0" w:color="auto"/>
      </w:divBdr>
    </w:div>
    <w:div w:id="1216619902">
      <w:bodyDiv w:val="1"/>
      <w:marLeft w:val="0"/>
      <w:marRight w:val="0"/>
      <w:marTop w:val="0"/>
      <w:marBottom w:val="0"/>
      <w:divBdr>
        <w:top w:val="none" w:sz="0" w:space="0" w:color="auto"/>
        <w:left w:val="none" w:sz="0" w:space="0" w:color="auto"/>
        <w:bottom w:val="none" w:sz="0" w:space="0" w:color="auto"/>
        <w:right w:val="none" w:sz="0" w:space="0" w:color="auto"/>
      </w:divBdr>
    </w:div>
    <w:div w:id="1310134059">
      <w:bodyDiv w:val="1"/>
      <w:marLeft w:val="0"/>
      <w:marRight w:val="0"/>
      <w:marTop w:val="0"/>
      <w:marBottom w:val="0"/>
      <w:divBdr>
        <w:top w:val="none" w:sz="0" w:space="0" w:color="auto"/>
        <w:left w:val="none" w:sz="0" w:space="0" w:color="auto"/>
        <w:bottom w:val="none" w:sz="0" w:space="0" w:color="auto"/>
        <w:right w:val="none" w:sz="0" w:space="0" w:color="auto"/>
      </w:divBdr>
    </w:div>
    <w:div w:id="1325669040">
      <w:bodyDiv w:val="1"/>
      <w:marLeft w:val="0"/>
      <w:marRight w:val="0"/>
      <w:marTop w:val="0"/>
      <w:marBottom w:val="0"/>
      <w:divBdr>
        <w:top w:val="none" w:sz="0" w:space="0" w:color="auto"/>
        <w:left w:val="none" w:sz="0" w:space="0" w:color="auto"/>
        <w:bottom w:val="none" w:sz="0" w:space="0" w:color="auto"/>
        <w:right w:val="none" w:sz="0" w:space="0" w:color="auto"/>
      </w:divBdr>
    </w:div>
    <w:div w:id="1368801347">
      <w:bodyDiv w:val="1"/>
      <w:marLeft w:val="0"/>
      <w:marRight w:val="0"/>
      <w:marTop w:val="0"/>
      <w:marBottom w:val="0"/>
      <w:divBdr>
        <w:top w:val="none" w:sz="0" w:space="0" w:color="auto"/>
        <w:left w:val="none" w:sz="0" w:space="0" w:color="auto"/>
        <w:bottom w:val="none" w:sz="0" w:space="0" w:color="auto"/>
        <w:right w:val="none" w:sz="0" w:space="0" w:color="auto"/>
      </w:divBdr>
    </w:div>
    <w:div w:id="1510833185">
      <w:bodyDiv w:val="1"/>
      <w:marLeft w:val="0"/>
      <w:marRight w:val="0"/>
      <w:marTop w:val="0"/>
      <w:marBottom w:val="0"/>
      <w:divBdr>
        <w:top w:val="none" w:sz="0" w:space="0" w:color="auto"/>
        <w:left w:val="none" w:sz="0" w:space="0" w:color="auto"/>
        <w:bottom w:val="none" w:sz="0" w:space="0" w:color="auto"/>
        <w:right w:val="none" w:sz="0" w:space="0" w:color="auto"/>
      </w:divBdr>
    </w:div>
    <w:div w:id="1568494090">
      <w:bodyDiv w:val="1"/>
      <w:marLeft w:val="0"/>
      <w:marRight w:val="0"/>
      <w:marTop w:val="0"/>
      <w:marBottom w:val="0"/>
      <w:divBdr>
        <w:top w:val="none" w:sz="0" w:space="0" w:color="auto"/>
        <w:left w:val="none" w:sz="0" w:space="0" w:color="auto"/>
        <w:bottom w:val="none" w:sz="0" w:space="0" w:color="auto"/>
        <w:right w:val="none" w:sz="0" w:space="0" w:color="auto"/>
      </w:divBdr>
    </w:div>
    <w:div w:id="1623878646">
      <w:bodyDiv w:val="1"/>
      <w:marLeft w:val="0"/>
      <w:marRight w:val="0"/>
      <w:marTop w:val="0"/>
      <w:marBottom w:val="0"/>
      <w:divBdr>
        <w:top w:val="none" w:sz="0" w:space="0" w:color="auto"/>
        <w:left w:val="none" w:sz="0" w:space="0" w:color="auto"/>
        <w:bottom w:val="none" w:sz="0" w:space="0" w:color="auto"/>
        <w:right w:val="none" w:sz="0" w:space="0" w:color="auto"/>
      </w:divBdr>
    </w:div>
    <w:div w:id="1636132200">
      <w:bodyDiv w:val="1"/>
      <w:marLeft w:val="0"/>
      <w:marRight w:val="0"/>
      <w:marTop w:val="0"/>
      <w:marBottom w:val="0"/>
      <w:divBdr>
        <w:top w:val="none" w:sz="0" w:space="0" w:color="auto"/>
        <w:left w:val="none" w:sz="0" w:space="0" w:color="auto"/>
        <w:bottom w:val="none" w:sz="0" w:space="0" w:color="auto"/>
        <w:right w:val="none" w:sz="0" w:space="0" w:color="auto"/>
      </w:divBdr>
    </w:div>
    <w:div w:id="1707177090">
      <w:bodyDiv w:val="1"/>
      <w:marLeft w:val="0"/>
      <w:marRight w:val="0"/>
      <w:marTop w:val="0"/>
      <w:marBottom w:val="0"/>
      <w:divBdr>
        <w:top w:val="none" w:sz="0" w:space="0" w:color="auto"/>
        <w:left w:val="none" w:sz="0" w:space="0" w:color="auto"/>
        <w:bottom w:val="none" w:sz="0" w:space="0" w:color="auto"/>
        <w:right w:val="none" w:sz="0" w:space="0" w:color="auto"/>
      </w:divBdr>
    </w:div>
    <w:div w:id="1814324796">
      <w:bodyDiv w:val="1"/>
      <w:marLeft w:val="0"/>
      <w:marRight w:val="0"/>
      <w:marTop w:val="0"/>
      <w:marBottom w:val="0"/>
      <w:divBdr>
        <w:top w:val="none" w:sz="0" w:space="0" w:color="auto"/>
        <w:left w:val="none" w:sz="0" w:space="0" w:color="auto"/>
        <w:bottom w:val="none" w:sz="0" w:space="0" w:color="auto"/>
        <w:right w:val="none" w:sz="0" w:space="0" w:color="auto"/>
      </w:divBdr>
    </w:div>
    <w:div w:id="1853296624">
      <w:bodyDiv w:val="1"/>
      <w:marLeft w:val="0"/>
      <w:marRight w:val="0"/>
      <w:marTop w:val="0"/>
      <w:marBottom w:val="0"/>
      <w:divBdr>
        <w:top w:val="none" w:sz="0" w:space="0" w:color="auto"/>
        <w:left w:val="none" w:sz="0" w:space="0" w:color="auto"/>
        <w:bottom w:val="none" w:sz="0" w:space="0" w:color="auto"/>
        <w:right w:val="none" w:sz="0" w:space="0" w:color="auto"/>
      </w:divBdr>
    </w:div>
    <w:div w:id="1855414873">
      <w:bodyDiv w:val="1"/>
      <w:marLeft w:val="0"/>
      <w:marRight w:val="0"/>
      <w:marTop w:val="0"/>
      <w:marBottom w:val="0"/>
      <w:divBdr>
        <w:top w:val="none" w:sz="0" w:space="0" w:color="auto"/>
        <w:left w:val="none" w:sz="0" w:space="0" w:color="auto"/>
        <w:bottom w:val="none" w:sz="0" w:space="0" w:color="auto"/>
        <w:right w:val="none" w:sz="0" w:space="0" w:color="auto"/>
      </w:divBdr>
    </w:div>
    <w:div w:id="1875773698">
      <w:bodyDiv w:val="1"/>
      <w:marLeft w:val="0"/>
      <w:marRight w:val="0"/>
      <w:marTop w:val="0"/>
      <w:marBottom w:val="0"/>
      <w:divBdr>
        <w:top w:val="none" w:sz="0" w:space="0" w:color="auto"/>
        <w:left w:val="none" w:sz="0" w:space="0" w:color="auto"/>
        <w:bottom w:val="none" w:sz="0" w:space="0" w:color="auto"/>
        <w:right w:val="none" w:sz="0" w:space="0" w:color="auto"/>
      </w:divBdr>
    </w:div>
    <w:div w:id="2000959323">
      <w:bodyDiv w:val="1"/>
      <w:marLeft w:val="0"/>
      <w:marRight w:val="0"/>
      <w:marTop w:val="0"/>
      <w:marBottom w:val="0"/>
      <w:divBdr>
        <w:top w:val="none" w:sz="0" w:space="0" w:color="auto"/>
        <w:left w:val="none" w:sz="0" w:space="0" w:color="auto"/>
        <w:bottom w:val="none" w:sz="0" w:space="0" w:color="auto"/>
        <w:right w:val="none" w:sz="0" w:space="0" w:color="auto"/>
      </w:divBdr>
    </w:div>
    <w:div w:id="2007900575">
      <w:bodyDiv w:val="1"/>
      <w:marLeft w:val="0"/>
      <w:marRight w:val="0"/>
      <w:marTop w:val="0"/>
      <w:marBottom w:val="0"/>
      <w:divBdr>
        <w:top w:val="none" w:sz="0" w:space="0" w:color="auto"/>
        <w:left w:val="none" w:sz="0" w:space="0" w:color="auto"/>
        <w:bottom w:val="none" w:sz="0" w:space="0" w:color="auto"/>
        <w:right w:val="none" w:sz="0" w:space="0" w:color="auto"/>
      </w:divBdr>
    </w:div>
    <w:div w:id="2035957560">
      <w:bodyDiv w:val="1"/>
      <w:marLeft w:val="0"/>
      <w:marRight w:val="0"/>
      <w:marTop w:val="0"/>
      <w:marBottom w:val="0"/>
      <w:divBdr>
        <w:top w:val="none" w:sz="0" w:space="0" w:color="auto"/>
        <w:left w:val="none" w:sz="0" w:space="0" w:color="auto"/>
        <w:bottom w:val="none" w:sz="0" w:space="0" w:color="auto"/>
        <w:right w:val="none" w:sz="0" w:space="0" w:color="auto"/>
      </w:divBdr>
    </w:div>
    <w:div w:id="2063598607">
      <w:bodyDiv w:val="1"/>
      <w:marLeft w:val="0"/>
      <w:marRight w:val="0"/>
      <w:marTop w:val="0"/>
      <w:marBottom w:val="0"/>
      <w:divBdr>
        <w:top w:val="none" w:sz="0" w:space="0" w:color="auto"/>
        <w:left w:val="none" w:sz="0" w:space="0" w:color="auto"/>
        <w:bottom w:val="none" w:sz="0" w:space="0" w:color="auto"/>
        <w:right w:val="none" w:sz="0" w:space="0" w:color="auto"/>
      </w:divBdr>
    </w:div>
    <w:div w:id="2067024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puslugi@sarenergo.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A85ADD-A5E3-46AD-9D04-9B95113BC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6260</Words>
  <Characters>35683</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Леонтьев А.Н.</dc:creator>
  <cp:lastModifiedBy>Подгоров Сергей Александрович</cp:lastModifiedBy>
  <cp:revision>3</cp:revision>
  <cp:lastPrinted>2019-12-23T06:43:00Z</cp:lastPrinted>
  <dcterms:created xsi:type="dcterms:W3CDTF">2021-05-12T05:17:00Z</dcterms:created>
  <dcterms:modified xsi:type="dcterms:W3CDTF">2021-05-12T05:18:00Z</dcterms:modified>
</cp:coreProperties>
</file>